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FA" w:rsidRDefault="004A56FA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  <w:sz w:val="28"/>
        </w:rPr>
      </w:pPr>
      <w:r>
        <w:rPr>
          <w:rFonts w:ascii="Bookman Old Style" w:hAnsi="Bookman Old Style"/>
          <w:b/>
          <w:bCs/>
          <w:caps/>
          <w:noProof/>
          <w:sz w:val="28"/>
        </w:rPr>
        <w:drawing>
          <wp:inline distT="0" distB="0" distL="0" distR="0">
            <wp:extent cx="6120130" cy="8648345"/>
            <wp:effectExtent l="0" t="0" r="0" b="635"/>
            <wp:docPr id="1" name="Рисунок 1" descr="F:\сканы2\Scan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ы2\Scan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6FA" w:rsidRDefault="004A56FA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  <w:sz w:val="28"/>
        </w:rPr>
      </w:pPr>
    </w:p>
    <w:p w:rsidR="004A56FA" w:rsidRDefault="004A56FA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  <w:sz w:val="28"/>
        </w:rPr>
      </w:pPr>
      <w:bookmarkStart w:id="0" w:name="_GoBack"/>
      <w:bookmarkEnd w:id="0"/>
    </w:p>
    <w:p w:rsidR="00A853B7" w:rsidRPr="00A853B7" w:rsidRDefault="00A853B7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  <w:sz w:val="28"/>
        </w:rPr>
      </w:pPr>
      <w:r w:rsidRPr="00A853B7">
        <w:rPr>
          <w:rFonts w:ascii="Bookman Old Style" w:hAnsi="Bookman Old Style"/>
          <w:b/>
          <w:bCs/>
          <w:caps/>
          <w:sz w:val="28"/>
        </w:rPr>
        <w:lastRenderedPageBreak/>
        <w:t>РАБОЧАЯ ПРОГРАММА ПО ПРЕДМЕТУ «</w:t>
      </w:r>
      <w:r>
        <w:rPr>
          <w:rFonts w:ascii="Bookman Old Style" w:hAnsi="Bookman Old Style"/>
          <w:b/>
          <w:bCs/>
          <w:caps/>
          <w:sz w:val="28"/>
        </w:rPr>
        <w:t>Окружающий мир</w:t>
      </w:r>
      <w:r w:rsidRPr="00A853B7">
        <w:rPr>
          <w:rFonts w:ascii="Bookman Old Style" w:hAnsi="Bookman Old Style"/>
          <w:b/>
          <w:bCs/>
          <w:caps/>
          <w:sz w:val="28"/>
        </w:rPr>
        <w:t>»</w:t>
      </w:r>
    </w:p>
    <w:p w:rsidR="00A853B7" w:rsidRPr="00A853B7" w:rsidRDefault="00A853B7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</w:rPr>
      </w:pPr>
    </w:p>
    <w:p w:rsidR="00A853B7" w:rsidRPr="00A853B7" w:rsidRDefault="00A853B7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</w:rPr>
      </w:pPr>
      <w:r w:rsidRPr="00A853B7">
        <w:rPr>
          <w:rFonts w:ascii="Bookman Old Style" w:hAnsi="Bookman Old Style"/>
          <w:b/>
          <w:bCs/>
          <w:caps/>
        </w:rPr>
        <w:t>Пояснительная записка</w:t>
      </w:r>
    </w:p>
    <w:p w:rsidR="00A853B7" w:rsidRPr="00A853B7" w:rsidRDefault="00A853B7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</w:rPr>
      </w:pPr>
    </w:p>
    <w:p w:rsidR="00A853B7" w:rsidRPr="00A3146D" w:rsidRDefault="00A853B7" w:rsidP="00CC276F">
      <w:pPr>
        <w:shd w:val="clear" w:color="auto" w:fill="FFFFFF"/>
        <w:ind w:firstLine="709"/>
        <w:jc w:val="both"/>
        <w:rPr>
          <w:rFonts w:ascii="Bookman Old Style" w:eastAsia="Calibri" w:hAnsi="Bookman Old Style" w:cs="Calibri"/>
          <w:color w:val="000000"/>
          <w:szCs w:val="21"/>
          <w:lang w:eastAsia="ar-SA"/>
        </w:rPr>
      </w:pPr>
      <w:proofErr w:type="gramStart"/>
      <w:r w:rsidRPr="00A3146D">
        <w:rPr>
          <w:rFonts w:ascii="Bookman Old Style" w:hAnsi="Bookman Old Style" w:cs="Calibri"/>
          <w:szCs w:val="21"/>
          <w:lang w:eastAsia="ar-SA"/>
        </w:rPr>
        <w:t xml:space="preserve">Рабочая программа по предмету </w:t>
      </w:r>
      <w:r w:rsidR="00650D80">
        <w:rPr>
          <w:rFonts w:ascii="Bookman Old Style" w:hAnsi="Bookman Old Style" w:cs="Calibri"/>
          <w:szCs w:val="21"/>
          <w:lang w:eastAsia="ar-SA"/>
        </w:rPr>
        <w:t xml:space="preserve">«Окружающий мир» </w:t>
      </w:r>
      <w:r w:rsidR="00650D80" w:rsidRPr="00650D80">
        <w:rPr>
          <w:rFonts w:ascii="Bookman Old Style" w:hAnsi="Bookman Old Style" w:cs="Calibri"/>
          <w:szCs w:val="21"/>
          <w:lang w:eastAsia="ar-SA"/>
        </w:rPr>
        <w:t xml:space="preserve">для 3 класса </w:t>
      </w:r>
      <w:r w:rsidRPr="00A3146D">
        <w:rPr>
          <w:rFonts w:ascii="Bookman Old Style" w:hAnsi="Bookman Old Style" w:cs="Calibri"/>
          <w:szCs w:val="21"/>
          <w:lang w:eastAsia="ar-SA"/>
        </w:rPr>
        <w:t>с</w:t>
      </w:r>
      <w:r w:rsidRPr="00A3146D">
        <w:rPr>
          <w:rFonts w:ascii="Bookman Old Style" w:hAnsi="Bookman Old Style" w:cs="Calibri"/>
          <w:szCs w:val="21"/>
          <w:lang w:eastAsia="ar-SA"/>
        </w:rPr>
        <w:t>о</w:t>
      </w:r>
      <w:r w:rsidRPr="00A3146D">
        <w:rPr>
          <w:rFonts w:ascii="Bookman Old Style" w:hAnsi="Bookman Old Style" w:cs="Calibri"/>
          <w:szCs w:val="21"/>
          <w:lang w:eastAsia="ar-SA"/>
        </w:rPr>
        <w:t>ставлена на основе Федерального государ</w:t>
      </w:r>
      <w:r w:rsidRPr="00A3146D">
        <w:rPr>
          <w:rFonts w:ascii="Bookman Old Style" w:hAnsi="Bookman Old Style" w:cs="Calibri"/>
          <w:szCs w:val="21"/>
          <w:lang w:eastAsia="ar-SA"/>
        </w:rPr>
        <w:softHyphen/>
        <w:t>ственного образовательного ста</w:t>
      </w:r>
      <w:r w:rsidRPr="00A3146D">
        <w:rPr>
          <w:rFonts w:ascii="Bookman Old Style" w:hAnsi="Bookman Old Style" w:cs="Calibri"/>
          <w:szCs w:val="21"/>
          <w:lang w:eastAsia="ar-SA"/>
        </w:rPr>
        <w:t>н</w:t>
      </w:r>
      <w:r w:rsidRPr="00A3146D">
        <w:rPr>
          <w:rFonts w:ascii="Bookman Old Style" w:hAnsi="Bookman Old Style" w:cs="Calibri"/>
          <w:szCs w:val="21"/>
          <w:lang w:eastAsia="ar-SA"/>
        </w:rPr>
        <w:t>дарта начального общего обра</w:t>
      </w:r>
      <w:r w:rsidRPr="00A3146D">
        <w:rPr>
          <w:rFonts w:ascii="Bookman Old Style" w:hAnsi="Bookman Old Style" w:cs="Calibri"/>
          <w:szCs w:val="21"/>
          <w:lang w:eastAsia="ar-SA"/>
        </w:rPr>
        <w:softHyphen/>
        <w:t>зования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 (2009 г.)</w:t>
      </w:r>
      <w:r w:rsidRPr="00A3146D">
        <w:rPr>
          <w:rFonts w:ascii="Bookman Old Style" w:hAnsi="Bookman Old Style" w:cs="Calibri"/>
          <w:szCs w:val="21"/>
          <w:lang w:eastAsia="ar-SA"/>
        </w:rPr>
        <w:t xml:space="preserve">, Примерной 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 </w:t>
      </w:r>
      <w:r w:rsidRPr="00A3146D">
        <w:rPr>
          <w:rFonts w:ascii="Bookman Old Style" w:hAnsi="Bookman Old Style" w:cs="Calibri"/>
          <w:szCs w:val="21"/>
          <w:lang w:eastAsia="ar-SA"/>
        </w:rPr>
        <w:t>программы начального общего образования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 по окружающему миру для образовательных учреждений с русским языком обучения и пр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>о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граммы общеобразовательных учреждений автора </w:t>
      </w:r>
      <w:r w:rsidRPr="00A3146D">
        <w:rPr>
          <w:rFonts w:ascii="Bookman Old Style" w:hAnsi="Bookman Old Style" w:cs="Calibri"/>
          <w:szCs w:val="21"/>
          <w:lang w:eastAsia="ar-SA"/>
        </w:rPr>
        <w:t>А.А.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 </w:t>
      </w:r>
      <w:r w:rsidRPr="00A3146D">
        <w:rPr>
          <w:rFonts w:ascii="Bookman Old Style" w:hAnsi="Bookman Old Style" w:cs="Calibri"/>
          <w:szCs w:val="21"/>
          <w:lang w:eastAsia="ar-SA"/>
        </w:rPr>
        <w:t>Плешакова «Окружающий ми</w:t>
      </w:r>
      <w:r w:rsidR="00CC276F" w:rsidRPr="00A3146D">
        <w:rPr>
          <w:rFonts w:ascii="Bookman Old Style" w:hAnsi="Bookman Old Style" w:cs="Calibri"/>
          <w:szCs w:val="21"/>
          <w:lang w:eastAsia="ar-SA"/>
        </w:rPr>
        <w:t>р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>. 1-4 класс</w:t>
      </w:r>
      <w:r w:rsidRPr="00A3146D">
        <w:rPr>
          <w:rFonts w:ascii="Bookman Old Style" w:hAnsi="Bookman Old Style" w:cs="Calibri"/>
          <w:szCs w:val="21"/>
          <w:lang w:eastAsia="ar-SA"/>
        </w:rPr>
        <w:t>»</w:t>
      </w:r>
      <w:r w:rsidRPr="00A3146D">
        <w:rPr>
          <w:rFonts w:ascii="Bookman Old Style" w:eastAsia="Calibri" w:hAnsi="Bookman Old Style" w:cs="Calibri"/>
          <w:color w:val="000000"/>
          <w:szCs w:val="21"/>
          <w:lang w:eastAsia="ar-SA"/>
        </w:rPr>
        <w:t xml:space="preserve"> </w:t>
      </w:r>
      <w:r w:rsidR="00065959" w:rsidRPr="00A3146D">
        <w:rPr>
          <w:rFonts w:ascii="Bookman Old Style" w:eastAsia="Calibri" w:hAnsi="Bookman Old Style" w:cs="Calibri"/>
          <w:color w:val="000000"/>
          <w:szCs w:val="21"/>
          <w:lang w:eastAsia="ar-SA"/>
        </w:rPr>
        <w:t>(учебно-методический комплект «Школа России»)</w:t>
      </w:r>
      <w:r w:rsidR="00CC276F" w:rsidRPr="00A3146D">
        <w:rPr>
          <w:rFonts w:ascii="Bookman Old Style" w:eastAsia="Calibri" w:hAnsi="Bookman Old Style" w:cs="Calibri"/>
          <w:color w:val="000000"/>
          <w:szCs w:val="21"/>
          <w:lang w:eastAsia="ar-SA"/>
        </w:rPr>
        <w:t>.</w:t>
      </w:r>
      <w:proofErr w:type="gramEnd"/>
    </w:p>
    <w:p w:rsidR="00CC276F" w:rsidRPr="00A3146D" w:rsidRDefault="00CC276F" w:rsidP="00CC276F">
      <w:pPr>
        <w:shd w:val="clear" w:color="auto" w:fill="FFFFFF"/>
        <w:ind w:firstLine="709"/>
        <w:jc w:val="both"/>
        <w:rPr>
          <w:rFonts w:ascii="Bookman Old Style" w:eastAsia="Calibri" w:hAnsi="Bookman Old Style" w:cs="Calibri"/>
          <w:color w:val="000000"/>
          <w:szCs w:val="21"/>
          <w:lang w:eastAsia="ar-SA"/>
        </w:rPr>
      </w:pPr>
    </w:p>
    <w:p w:rsidR="00650D80" w:rsidRDefault="00650D80" w:rsidP="00A54441">
      <w:pPr>
        <w:ind w:firstLine="709"/>
        <w:jc w:val="both"/>
        <w:rPr>
          <w:rFonts w:ascii="Bookman Old Style" w:hAnsi="Bookman Old Style"/>
          <w:b/>
          <w:i/>
        </w:rPr>
      </w:pPr>
    </w:p>
    <w:p w:rsidR="00A54441" w:rsidRPr="00A54441" w:rsidRDefault="00A54441" w:rsidP="00A54441">
      <w:pPr>
        <w:ind w:firstLine="709"/>
        <w:jc w:val="both"/>
        <w:rPr>
          <w:rFonts w:ascii="Bookman Old Style" w:hAnsi="Bookman Old Style"/>
          <w:b/>
          <w:i/>
        </w:rPr>
      </w:pPr>
      <w:r w:rsidRPr="00A54441">
        <w:rPr>
          <w:rFonts w:ascii="Bookman Old Style" w:hAnsi="Bookman Old Style"/>
          <w:b/>
          <w:i/>
        </w:rPr>
        <w:t>Место курса «</w:t>
      </w:r>
      <w:r>
        <w:rPr>
          <w:rFonts w:ascii="Bookman Old Style" w:hAnsi="Bookman Old Style"/>
          <w:b/>
          <w:i/>
        </w:rPr>
        <w:t>Окружающий мир</w:t>
      </w:r>
      <w:r w:rsidRPr="00A54441">
        <w:rPr>
          <w:rFonts w:ascii="Bookman Old Style" w:hAnsi="Bookman Old Style"/>
          <w:b/>
          <w:i/>
        </w:rPr>
        <w:t>» в учебном плане.</w:t>
      </w:r>
    </w:p>
    <w:p w:rsidR="00A54441" w:rsidRDefault="00A54441" w:rsidP="00A54441">
      <w:pPr>
        <w:ind w:firstLine="709"/>
        <w:jc w:val="both"/>
        <w:rPr>
          <w:rFonts w:ascii="Bookman Old Style" w:hAnsi="Bookman Old Style"/>
        </w:rPr>
      </w:pPr>
      <w:r w:rsidRPr="00A54441">
        <w:rPr>
          <w:rFonts w:ascii="Bookman Old Style" w:hAnsi="Bookman Old Style"/>
        </w:rPr>
        <w:t>Курс «</w:t>
      </w:r>
      <w:r w:rsidR="005D724E">
        <w:rPr>
          <w:rFonts w:ascii="Bookman Old Style" w:hAnsi="Bookman Old Style"/>
        </w:rPr>
        <w:t>Окружающий мир</w:t>
      </w:r>
      <w:r w:rsidRPr="00A54441">
        <w:rPr>
          <w:rFonts w:ascii="Bookman Old Style" w:hAnsi="Bookman Old Style"/>
        </w:rPr>
        <w:t xml:space="preserve">» рассчитан на </w:t>
      </w:r>
      <w:r>
        <w:rPr>
          <w:rFonts w:ascii="Bookman Old Style" w:hAnsi="Bookman Old Style"/>
        </w:rPr>
        <w:t>270</w:t>
      </w:r>
      <w:r w:rsidRPr="00A54441">
        <w:rPr>
          <w:rFonts w:ascii="Bookman Old Style" w:hAnsi="Bookman Old Style"/>
        </w:rPr>
        <w:t xml:space="preserve"> ч. В 3 классе – </w:t>
      </w:r>
      <w:r>
        <w:rPr>
          <w:rFonts w:ascii="Bookman Old Style" w:hAnsi="Bookman Old Style"/>
        </w:rPr>
        <w:t>68</w:t>
      </w:r>
      <w:r w:rsidRPr="00A54441">
        <w:rPr>
          <w:rFonts w:ascii="Bookman Old Style" w:hAnsi="Bookman Old Style"/>
        </w:rPr>
        <w:t xml:space="preserve"> часов (</w:t>
      </w:r>
      <w:r>
        <w:rPr>
          <w:rFonts w:ascii="Bookman Old Style" w:hAnsi="Bookman Old Style"/>
        </w:rPr>
        <w:t>2</w:t>
      </w:r>
      <w:r w:rsidRPr="00A54441">
        <w:rPr>
          <w:rFonts w:ascii="Bookman Old Style" w:hAnsi="Bookman Old Style"/>
        </w:rPr>
        <w:t xml:space="preserve"> ч в неделю, 34 учебные недели).</w:t>
      </w:r>
    </w:p>
    <w:p w:rsidR="00650D80" w:rsidRPr="00A54441" w:rsidRDefault="00650D80" w:rsidP="00A54441">
      <w:pPr>
        <w:ind w:firstLine="709"/>
        <w:jc w:val="both"/>
        <w:rPr>
          <w:rFonts w:ascii="Bookman Old Style" w:hAnsi="Bookman Old Style"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E2305D" w:rsidRDefault="00A54441" w:rsidP="00E2305D">
      <w:pPr>
        <w:jc w:val="center"/>
        <w:rPr>
          <w:rFonts w:ascii="Bookman Old Style" w:hAnsi="Bookman Old Style"/>
          <w:b/>
        </w:rPr>
      </w:pPr>
      <w:r w:rsidRPr="00A54441">
        <w:rPr>
          <w:rFonts w:ascii="Bookman Old Style" w:hAnsi="Bookman Old Style"/>
          <w:b/>
        </w:rPr>
        <w:t>УЧЕБНО-ТЕМАТИЧЕСКИЙ ПЛАН</w:t>
      </w:r>
    </w:p>
    <w:p w:rsidR="00E2305D" w:rsidRDefault="00E2305D" w:rsidP="00E2305D">
      <w:pPr>
        <w:jc w:val="center"/>
        <w:rPr>
          <w:rFonts w:ascii="Bookman Old Style" w:hAnsi="Bookman Old Style"/>
          <w:b/>
        </w:rPr>
      </w:pPr>
    </w:p>
    <w:tbl>
      <w:tblPr>
        <w:tblW w:w="10348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628"/>
        <w:gridCol w:w="3294"/>
      </w:tblGrid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b/>
                <w:lang w:eastAsia="zh-CN"/>
              </w:rPr>
            </w:pPr>
            <w:r w:rsidRPr="00E2305D">
              <w:rPr>
                <w:rFonts w:ascii="Bookman Old Style" w:hAnsi="Bookman Old Style"/>
                <w:b/>
                <w:lang w:eastAsia="zh-CN"/>
              </w:rPr>
              <w:t>№</w:t>
            </w:r>
          </w:p>
        </w:tc>
        <w:tc>
          <w:tcPr>
            <w:tcW w:w="6628" w:type="dxa"/>
          </w:tcPr>
          <w:p w:rsidR="00E2305D" w:rsidRPr="00E2305D" w:rsidRDefault="00E2305D" w:rsidP="00E2305D">
            <w:pPr>
              <w:suppressAutoHyphens/>
              <w:spacing w:line="276" w:lineRule="auto"/>
              <w:ind w:firstLine="709"/>
              <w:jc w:val="center"/>
              <w:rPr>
                <w:rFonts w:ascii="Bookman Old Style" w:hAnsi="Bookman Old Style"/>
                <w:b/>
                <w:lang w:eastAsia="zh-CN"/>
              </w:rPr>
            </w:pPr>
            <w:r w:rsidRPr="00E2305D">
              <w:rPr>
                <w:rFonts w:ascii="Bookman Old Style" w:hAnsi="Bookman Old Style"/>
                <w:b/>
                <w:lang w:eastAsia="zh-CN"/>
              </w:rPr>
              <w:t>Наименование разделов и тем</w:t>
            </w:r>
          </w:p>
        </w:tc>
        <w:tc>
          <w:tcPr>
            <w:tcW w:w="3294" w:type="dxa"/>
            <w:vAlign w:val="center"/>
          </w:tcPr>
          <w:p w:rsidR="00E2305D" w:rsidRPr="00E2305D" w:rsidRDefault="00E2305D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b/>
                <w:lang w:eastAsia="zh-CN"/>
              </w:rPr>
              <w:t>Всего часов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1</w:t>
            </w:r>
          </w:p>
        </w:tc>
        <w:tc>
          <w:tcPr>
            <w:tcW w:w="6628" w:type="dxa"/>
          </w:tcPr>
          <w:p w:rsidR="00E2305D" w:rsidRPr="00E2305D" w:rsidRDefault="00E2305D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Как устроен мир.</w:t>
            </w:r>
          </w:p>
        </w:tc>
        <w:tc>
          <w:tcPr>
            <w:tcW w:w="3294" w:type="dxa"/>
            <w:vAlign w:val="center"/>
          </w:tcPr>
          <w:p w:rsidR="00E2305D" w:rsidRPr="00E2305D" w:rsidRDefault="00E2305D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6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2</w:t>
            </w:r>
          </w:p>
        </w:tc>
        <w:tc>
          <w:tcPr>
            <w:tcW w:w="6628" w:type="dxa"/>
          </w:tcPr>
          <w:p w:rsidR="00E2305D" w:rsidRPr="00E2305D" w:rsidRDefault="00E2305D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Эта удивительная природа.</w:t>
            </w:r>
          </w:p>
        </w:tc>
        <w:tc>
          <w:tcPr>
            <w:tcW w:w="3294" w:type="dxa"/>
            <w:vAlign w:val="center"/>
          </w:tcPr>
          <w:p w:rsidR="00E2305D" w:rsidRPr="00E2305D" w:rsidRDefault="00E2305D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1</w:t>
            </w:r>
            <w:r>
              <w:rPr>
                <w:rFonts w:ascii="Bookman Old Style" w:hAnsi="Bookman Old Style"/>
                <w:lang w:eastAsia="zh-CN"/>
              </w:rPr>
              <w:t>8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3</w:t>
            </w:r>
          </w:p>
        </w:tc>
        <w:tc>
          <w:tcPr>
            <w:tcW w:w="6628" w:type="dxa"/>
          </w:tcPr>
          <w:p w:rsidR="00E2305D" w:rsidRPr="00E2305D" w:rsidRDefault="00BB642A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Мы и наше здоровье.</w:t>
            </w:r>
          </w:p>
        </w:tc>
        <w:tc>
          <w:tcPr>
            <w:tcW w:w="3294" w:type="dxa"/>
            <w:vAlign w:val="center"/>
          </w:tcPr>
          <w:p w:rsidR="00E2305D" w:rsidRPr="00E2305D" w:rsidRDefault="00E2305D" w:rsidP="00BB642A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1</w:t>
            </w:r>
            <w:r w:rsidR="00BB642A">
              <w:rPr>
                <w:rFonts w:ascii="Bookman Old Style" w:hAnsi="Bookman Old Style"/>
                <w:lang w:eastAsia="zh-CN"/>
              </w:rPr>
              <w:t>0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4</w:t>
            </w:r>
          </w:p>
        </w:tc>
        <w:tc>
          <w:tcPr>
            <w:tcW w:w="6628" w:type="dxa"/>
          </w:tcPr>
          <w:p w:rsidR="00E2305D" w:rsidRPr="00E2305D" w:rsidRDefault="00BB642A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Наша безопасность.</w:t>
            </w:r>
          </w:p>
        </w:tc>
        <w:tc>
          <w:tcPr>
            <w:tcW w:w="3294" w:type="dxa"/>
            <w:vAlign w:val="center"/>
          </w:tcPr>
          <w:p w:rsidR="00E2305D" w:rsidRPr="00E2305D" w:rsidRDefault="00BB642A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7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5</w:t>
            </w:r>
          </w:p>
        </w:tc>
        <w:tc>
          <w:tcPr>
            <w:tcW w:w="6628" w:type="dxa"/>
          </w:tcPr>
          <w:p w:rsidR="00E2305D" w:rsidRPr="00E2305D" w:rsidRDefault="00BB642A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Чему учит экономика.</w:t>
            </w:r>
          </w:p>
        </w:tc>
        <w:tc>
          <w:tcPr>
            <w:tcW w:w="3294" w:type="dxa"/>
            <w:vAlign w:val="center"/>
          </w:tcPr>
          <w:p w:rsidR="00E2305D" w:rsidRPr="00E2305D" w:rsidRDefault="00BB642A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12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6</w:t>
            </w:r>
          </w:p>
        </w:tc>
        <w:tc>
          <w:tcPr>
            <w:tcW w:w="6628" w:type="dxa"/>
          </w:tcPr>
          <w:p w:rsidR="00E2305D" w:rsidRPr="00E2305D" w:rsidRDefault="00BB642A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Путешествия по городам и странам.</w:t>
            </w:r>
          </w:p>
        </w:tc>
        <w:tc>
          <w:tcPr>
            <w:tcW w:w="3294" w:type="dxa"/>
            <w:vAlign w:val="center"/>
          </w:tcPr>
          <w:p w:rsidR="00E2305D" w:rsidRPr="00E2305D" w:rsidRDefault="00BB642A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15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snapToGrid w:val="0"/>
              <w:jc w:val="center"/>
              <w:rPr>
                <w:rFonts w:ascii="Bookman Old Style" w:hAnsi="Bookman Old Style"/>
                <w:b/>
                <w:lang w:eastAsia="zh-CN"/>
              </w:rPr>
            </w:pPr>
          </w:p>
        </w:tc>
        <w:tc>
          <w:tcPr>
            <w:tcW w:w="6628" w:type="dxa"/>
          </w:tcPr>
          <w:p w:rsidR="00E2305D" w:rsidRPr="00E2305D" w:rsidRDefault="00E2305D" w:rsidP="00E2305D">
            <w:pPr>
              <w:suppressAutoHyphens/>
              <w:spacing w:line="276" w:lineRule="auto"/>
              <w:ind w:firstLine="34"/>
              <w:jc w:val="right"/>
              <w:rPr>
                <w:rFonts w:ascii="Bookman Old Style" w:hAnsi="Bookman Old Style"/>
                <w:b/>
                <w:lang w:eastAsia="zh-CN"/>
              </w:rPr>
            </w:pPr>
            <w:r w:rsidRPr="00E2305D">
              <w:rPr>
                <w:rFonts w:ascii="Bookman Old Style" w:hAnsi="Bookman Old Style"/>
                <w:b/>
                <w:lang w:eastAsia="zh-CN"/>
              </w:rPr>
              <w:t>Итого:</w:t>
            </w:r>
          </w:p>
        </w:tc>
        <w:tc>
          <w:tcPr>
            <w:tcW w:w="3294" w:type="dxa"/>
            <w:vAlign w:val="center"/>
          </w:tcPr>
          <w:p w:rsidR="00E2305D" w:rsidRPr="00E2305D" w:rsidRDefault="00BB642A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b/>
                <w:lang w:eastAsia="zh-CN"/>
              </w:rPr>
            </w:pPr>
            <w:r>
              <w:rPr>
                <w:rFonts w:ascii="Bookman Old Style" w:hAnsi="Bookman Old Style"/>
                <w:b/>
                <w:lang w:eastAsia="zh-CN"/>
              </w:rPr>
              <w:t>68</w:t>
            </w:r>
            <w:r w:rsidR="00E2305D" w:rsidRPr="00E2305D">
              <w:rPr>
                <w:rFonts w:ascii="Bookman Old Style" w:hAnsi="Bookman Old Style"/>
                <w:b/>
                <w:lang w:eastAsia="zh-CN"/>
              </w:rPr>
              <w:t xml:space="preserve"> часов</w:t>
            </w:r>
          </w:p>
        </w:tc>
      </w:tr>
    </w:tbl>
    <w:p w:rsidR="00BB642A" w:rsidRDefault="00BB642A" w:rsidP="00BB642A">
      <w:pPr>
        <w:autoSpaceDE w:val="0"/>
        <w:autoSpaceDN w:val="0"/>
        <w:adjustRightInd w:val="0"/>
        <w:spacing w:line="252" w:lineRule="auto"/>
        <w:ind w:firstLine="360"/>
        <w:jc w:val="center"/>
        <w:rPr>
          <w:rFonts w:ascii="Bookman Old Style" w:hAnsi="Bookman Old Style"/>
          <w:b/>
          <w:caps/>
        </w:rPr>
      </w:pPr>
    </w:p>
    <w:p w:rsidR="00BB642A" w:rsidRDefault="00BB642A" w:rsidP="00BB642A">
      <w:pPr>
        <w:autoSpaceDE w:val="0"/>
        <w:autoSpaceDN w:val="0"/>
        <w:adjustRightInd w:val="0"/>
        <w:spacing w:line="252" w:lineRule="auto"/>
        <w:ind w:firstLine="360"/>
        <w:jc w:val="center"/>
        <w:rPr>
          <w:rFonts w:ascii="Bookman Old Style" w:hAnsi="Bookman Old Style"/>
          <w:b/>
          <w:caps/>
        </w:rPr>
      </w:pPr>
    </w:p>
    <w:p w:rsidR="00BB642A" w:rsidRPr="00BB642A" w:rsidRDefault="00BB642A" w:rsidP="00BB642A">
      <w:pPr>
        <w:autoSpaceDE w:val="0"/>
        <w:autoSpaceDN w:val="0"/>
        <w:adjustRightInd w:val="0"/>
        <w:spacing w:line="252" w:lineRule="auto"/>
        <w:ind w:firstLine="360"/>
        <w:jc w:val="center"/>
        <w:rPr>
          <w:rFonts w:ascii="Bookman Old Style" w:hAnsi="Bookman Old Style"/>
          <w:b/>
          <w:sz w:val="28"/>
        </w:rPr>
      </w:pPr>
      <w:r w:rsidRPr="00BB642A">
        <w:rPr>
          <w:rFonts w:ascii="Bookman Old Style" w:hAnsi="Bookman Old Style"/>
          <w:b/>
          <w:caps/>
        </w:rPr>
        <w:t>Содержание программы</w:t>
      </w:r>
      <w:r w:rsidRPr="00BB642A">
        <w:rPr>
          <w:rFonts w:ascii="Bookman Old Style" w:hAnsi="Bookman Old Style"/>
          <w:b/>
        </w:rPr>
        <w:t xml:space="preserve"> </w:t>
      </w:r>
      <w:r w:rsidRPr="00BB642A">
        <w:rPr>
          <w:rFonts w:ascii="Bookman Old Style" w:hAnsi="Bookman Old Style"/>
          <w:b/>
          <w:sz w:val="28"/>
        </w:rPr>
        <w:t>(</w:t>
      </w:r>
      <w:r>
        <w:rPr>
          <w:rFonts w:ascii="Bookman Old Style" w:hAnsi="Bookman Old Style"/>
          <w:b/>
          <w:sz w:val="28"/>
        </w:rPr>
        <w:t>68</w:t>
      </w:r>
      <w:r w:rsidRPr="00BB642A">
        <w:rPr>
          <w:rFonts w:ascii="Bookman Old Style" w:hAnsi="Bookman Old Style"/>
          <w:b/>
          <w:sz w:val="28"/>
        </w:rPr>
        <w:t xml:space="preserve"> ч)</w:t>
      </w:r>
    </w:p>
    <w:p w:rsidR="00BB642A" w:rsidRDefault="00BB642A" w:rsidP="009E72C6">
      <w:pPr>
        <w:widowControl w:val="0"/>
        <w:shd w:val="clear" w:color="auto" w:fill="FFFFFF"/>
        <w:suppressAutoHyphens/>
        <w:rPr>
          <w:rFonts w:ascii="Arial" w:eastAsia="SimSun" w:hAnsi="Arial" w:cs="Mangal"/>
          <w:b/>
          <w:bCs/>
          <w:kern w:val="1"/>
          <w:sz w:val="21"/>
          <w:szCs w:val="21"/>
          <w:lang w:eastAsia="hi-IN" w:bidi="hi-IN"/>
        </w:rPr>
      </w:pPr>
    </w:p>
    <w:p w:rsidR="00E2305D" w:rsidRPr="00BB642A" w:rsidRDefault="00E2305D" w:rsidP="00BB642A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Как устроен мир (6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Природа, ее разнообразие. Растения, животные, грибы, бактерии –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царства живой природы. Связи в природе (меж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ду неживой и живой природой,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растениями и животными и т. Д.). Роль природы в жизни людей.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Человек – часть природы, разумное существо. Внутрен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ний мир человека. Восприятие, память, мышление, вообра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жение – ступеньки познания человеком окружающего мира.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Общество. Семья, народ, государство – части общества. Человек –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часть общества. Человечество.</w:t>
      </w:r>
    </w:p>
    <w:p w:rsid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Мир глазами эколога. Что такое окружающая среда. Эко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логия – наука о связях между живыми существами и окру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 xml:space="preserve">жающей их средой. Роль экологии в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lastRenderedPageBreak/>
        <w:t>сохранении природно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го дома человечества. Воздействие людей на природу (отри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цательное и положительное). Меры по охране природы.</w:t>
      </w:r>
    </w:p>
    <w:p w:rsidR="00BB642A" w:rsidRPr="00E2305D" w:rsidRDefault="00BB642A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</w:p>
    <w:p w:rsidR="00E2305D" w:rsidRPr="00BB642A" w:rsidRDefault="00E2305D" w:rsidP="00BB642A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Эта удивительная природа (18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Тела, вещества, частицы. Разнообразие веществ. Твердые вещества,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жидкости и газы.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Воздух, его состав и свойства. Значение воздуха для жи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вых организмов. Источники загрязнения воздуха. Охрана воздуха от загрязнений.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Вода, ее свойства. Три состояния воды. Круговорот воды в природе.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Значение воды для живых организмов. Источни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ки загрязнения воды. Охрана воды от загрязнений. Эконо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мия воды в быту.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Разрушение твердых пород в природе. Почва, ее состав. Живые существа почвы. Представление об образовании поч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манной хозяйственной деятельности людей. Охрана почвы.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Растения, их разнообразие. Группы растений (водоросли, мхи,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папоротники, хвойные, цветковые), виды растений. Ды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хание и питание растений.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Размножение и развитие расте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ний. Роль растений в природе и жизни человека.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Влияние человека на растительный мир. Растения из Красной книги России. Охрана растений.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Животные, их разнообразие. Группы животных (насеко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мые, рыбы, земноводные, пресмыкающиеся, птицы, звери и др.)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Растительноядные, насекомоядные, хищные, всеядные жи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вотные. Цепи питания. Сеть питания и экологическая пира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pgNum/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жен.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Грибы, их разнообразие и строение (на примере шляпоч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ных грибов)</w:t>
      </w: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.Р</w:t>
      </w:r>
      <w:proofErr w:type="gramEnd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Представление о круговороте жизни и его звеньях (орга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низмы-производители,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организмы-потребители, организмы-разрушители). Роль почвы в круговороте жизни.</w:t>
      </w:r>
    </w:p>
    <w:p w:rsidR="00BB642A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Экскурсии: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Разнообразие растений: экскурсия в краеведческий музей. Разнообразие животных: экскурсия в краеведческий музей.</w:t>
      </w:r>
    </w:p>
    <w:p w:rsid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Практические работы:</w:t>
      </w: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Тела,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вещества, частицы. Состав и свойства воздуха. Свойства воды. Круговорот воды.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Состав почвы. Размножение и развитие растений.</w:t>
      </w:r>
    </w:p>
    <w:p w:rsidR="00C4354C" w:rsidRPr="00E2305D" w:rsidRDefault="00C4354C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</w:p>
    <w:p w:rsidR="00E2305D" w:rsidRPr="00BB642A" w:rsidRDefault="00E2305D" w:rsidP="00C4354C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Мы и наше здоровье (10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Органы чувств (зрение, слух, обоняние, вкус,</w:t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осязание), их значение 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гигиена.</w:t>
      </w:r>
      <w:proofErr w:type="gramEnd"/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Кожа, ее значение и гигиена. Первая помощь при неболь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ших ранениях, ушибах, ожогах, обмораживании.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Опорно-двигательная система, ее роль в организме. Осан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ка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. Значение физического труда и физкультуры для разви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тия скелета и укрепления мышц.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Питательные вещества: белки, жиры, углеводы, витами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ны.</w:t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Пищеварительная система, ее роль в организме. Гигиена питания.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lastRenderedPageBreak/>
        <w:t>Дыхательная и кровеносная системы, их роль в организ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ме.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Закаливание воздухом, водой, солнцем. Инфекционные болезни и способы их предупреждения. Здоровый образ жиз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 xml:space="preserve">ни. Табак, алкоголь, наркотики </w:t>
      </w: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—в</w:t>
      </w:r>
      <w:proofErr w:type="gramEnd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раги здоровья.</w:t>
      </w:r>
    </w:p>
    <w:p w:rsid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Практические работы:</w:t>
      </w: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Знакомство с внешним строением кожи. Подсчет ударов пульса.</w:t>
      </w:r>
    </w:p>
    <w:p w:rsidR="00C4354C" w:rsidRPr="00E2305D" w:rsidRDefault="00C4354C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</w:p>
    <w:p w:rsidR="00E2305D" w:rsidRPr="00BB642A" w:rsidRDefault="00E2305D" w:rsidP="00C4354C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Наша безопасность (7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Как действовать при возникновении пожара в квартире (доме), при аварии водопровода, утечке газа.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опасность при езде на велосипеде, автомобиле, в обществен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ном транспорте. Дорожные знаки, их роль в обеспечении без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опасного движения. Основные группы дорожных знаков: предупреждающие, запрещающие,</w:t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предписывающие, инфор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мационно-указательные, знаки сервиса.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Опасные места в квартире, доме и его окрестностях: бал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кон,</w:t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подоконник, лифт, стройплощадка, трансформаторная будка, пустырь, проходной двор, парк, лес и др. Лед на ули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це, водоеме – источник опасности.</w:t>
      </w:r>
      <w:proofErr w:type="gramEnd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Правила поведения в опасных местах. Гроза – опасное явление природы. Как вести себя во время грозы.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Ядовитые растения и грибы. Как избежать отравления растениями и грибами. Опасные животные: змеи и др. Пра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вила безопасности при обращении с кошкой и собакой.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Экологическая безопасность. Как защититься от загряз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щититься от продуктов питания, содержащих загрязняющие вещества.</w:t>
      </w:r>
    </w:p>
    <w:p w:rsidR="00C4354C" w:rsidRPr="00E2305D" w:rsidRDefault="00C4354C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Практические работы:</w:t>
      </w:r>
      <w:r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 xml:space="preserve"> </w:t>
      </w:r>
      <w:r w:rsidRPr="00C4354C">
        <w:rPr>
          <w:rFonts w:ascii="Bookman Old Style" w:eastAsia="SimSun" w:hAnsi="Bookman Old Style" w:cs="Mangal"/>
          <w:bCs/>
          <w:color w:val="000000"/>
          <w:kern w:val="1"/>
          <w:lang w:eastAsia="hi-IN" w:bidi="hi-IN"/>
        </w:rPr>
        <w:t>Устройство и работа бытового фильтра для очистки воды.</w:t>
      </w:r>
    </w:p>
    <w:p w:rsidR="00E2305D" w:rsidRPr="00BB642A" w:rsidRDefault="00E2305D" w:rsidP="00C4354C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Чему учит экономика (12 ч)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Потребности людей. Какие потребности удовлетворяет экономика. Что такое товары и услуги.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Природные богатства – основа экономики. Капитал и труд, их значение для производства товаров и услуг. Физи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ческий и умственный труд.</w:t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Зависимость успеха труда от об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разования и здоровья людей.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Полезные ископаемые, их разнообразие, роль в экономи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ке. Способы добычи полезных ископаемых. Охрана подзем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ных богатств.</w:t>
      </w:r>
    </w:p>
    <w:p w:rsidR="008F7146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Растениеводство и животноводство – отрасли сельского хозяйства.</w:t>
      </w:r>
    </w:p>
    <w:p w:rsidR="00E2305D" w:rsidRPr="00E2305D" w:rsidRDefault="00E2305D" w:rsidP="008F7146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Промышленность и ее основные отрасли: электро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энергетика, металлургия,</w:t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машиностроение, легкая промыш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ленность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, пищевая промышленность и др.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Роль денег в экономике. Денежные единицы разных стран (рубль,</w:t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доллар, евро). Заработная плата.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Государственный бюджет. Доходы и расходы бюджета. Налоги. На что государство тратит деньги.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ние.</w:t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Построение безопасной экономики – одна из важней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lastRenderedPageBreak/>
        <w:t xml:space="preserve">ших задач общества в </w:t>
      </w:r>
      <w:r w:rsidRPr="00E2305D">
        <w:rPr>
          <w:rFonts w:ascii="Bookman Old Style" w:eastAsia="SimSun" w:hAnsi="Bookman Old Style" w:cs="Mangal"/>
          <w:color w:val="000000"/>
          <w:kern w:val="1"/>
          <w:lang w:val="en-US" w:eastAsia="hi-IN" w:bidi="hi-IN"/>
        </w:rPr>
        <w:t>XXI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веке.</w:t>
      </w:r>
    </w:p>
    <w:p w:rsid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Практические работы:</w:t>
      </w: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Полезные ископаемые. Знакомство с культурными растениями. З</w:t>
      </w:r>
      <w:r w:rsidR="00650D80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накомство с различными монетами.</w:t>
      </w:r>
    </w:p>
    <w:p w:rsidR="00650D80" w:rsidRPr="00E2305D" w:rsidRDefault="00650D80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</w:p>
    <w:p w:rsidR="00E2305D" w:rsidRPr="00BB642A" w:rsidRDefault="00E2305D" w:rsidP="008F7146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Путешествие по городам и странам (1</w:t>
      </w:r>
      <w:r w:rsidR="008F7146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5</w:t>
      </w: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 xml:space="preserve">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Города Золотого кольца России – слава и гордость всей страны. Их прошлое и настоящее, основные достопримеча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тельности, охрана памятников истории и культуры.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Страны, граничащие с Россией, – наши ближайшие соседи.</w:t>
      </w:r>
    </w:p>
    <w:p w:rsidR="00E2305D" w:rsidRPr="00E2305D" w:rsidRDefault="00E2305D" w:rsidP="00650D80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Страны зарубежной Европы, их многообразие, располо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жение на карте,</w:t>
      </w:r>
      <w:r w:rsidR="00650D80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столицы, особенности природы, культуры, экономики, основные достопримечательности, знаменитые люди разных стран.</w:t>
      </w:r>
      <w:proofErr w:type="gramEnd"/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Знаменитые места мира: знакомство с выдающимися па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мятниками истории и культуры разных стран (например, Тадж-Махал в Индии, пирамиды в Египте и др.).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Бережное отношение к культурному наследию человече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ства – долг всего общества и каждого человека.</w:t>
      </w:r>
    </w:p>
    <w:p w:rsidR="00E2305D" w:rsidRPr="00E2305D" w:rsidRDefault="00E2305D" w:rsidP="00BB642A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lang w:eastAsia="ar-SA"/>
        </w:rPr>
      </w:pPr>
    </w:p>
    <w:p w:rsidR="00E2305D" w:rsidRDefault="00E2305D" w:rsidP="0062376E">
      <w:pPr>
        <w:shd w:val="clear" w:color="auto" w:fill="FFFFFF"/>
        <w:suppressAutoHyphens/>
        <w:autoSpaceDE w:val="0"/>
        <w:ind w:firstLine="709"/>
        <w:jc w:val="center"/>
        <w:rPr>
          <w:rFonts w:ascii="Bookman Old Style" w:hAnsi="Bookman Old Style" w:cs="Calibri"/>
          <w:b/>
          <w:caps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aps/>
          <w:color w:val="000000"/>
          <w:lang w:eastAsia="ar-SA"/>
        </w:rPr>
        <w:t xml:space="preserve">Планируемые результаты освоения </w:t>
      </w:r>
      <w:r w:rsidRPr="00E2305D">
        <w:rPr>
          <w:rFonts w:ascii="Bookman Old Style" w:hAnsi="Bookman Old Style" w:cs="Calibri"/>
          <w:b/>
          <w:caps/>
          <w:color w:val="000000"/>
          <w:lang w:eastAsia="ar-SA"/>
        </w:rPr>
        <w:t>предмета</w:t>
      </w:r>
    </w:p>
    <w:p w:rsidR="009E72C6" w:rsidRPr="00E2305D" w:rsidRDefault="009E72C6" w:rsidP="0062376E">
      <w:pPr>
        <w:shd w:val="clear" w:color="auto" w:fill="FFFFFF"/>
        <w:suppressAutoHyphens/>
        <w:autoSpaceDE w:val="0"/>
        <w:ind w:firstLine="709"/>
        <w:jc w:val="center"/>
        <w:rPr>
          <w:rFonts w:ascii="Bookman Old Style" w:hAnsi="Bookman Old Style" w:cs="Calibri"/>
          <w:b/>
          <w:caps/>
          <w:color w:val="000000"/>
          <w:lang w:eastAsia="ar-SA"/>
        </w:rPr>
      </w:pP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 xml:space="preserve">Изучение курса «Окружающий мир» играет значительную роль в достижении </w:t>
      </w:r>
      <w:r w:rsidR="00D03D81">
        <w:rPr>
          <w:rFonts w:ascii="Bookman Old Style" w:hAnsi="Bookman Old Style" w:cs="Calibri"/>
          <w:b/>
          <w:bCs/>
          <w:color w:val="000000"/>
          <w:lang w:eastAsia="ar-SA"/>
        </w:rPr>
        <w:t>мета</w:t>
      </w: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 xml:space="preserve">предметных результатов </w:t>
      </w:r>
      <w:r w:rsidRPr="00E2305D">
        <w:rPr>
          <w:rFonts w:ascii="Bookman Old Style" w:hAnsi="Bookman Old Style" w:cs="Calibri"/>
          <w:color w:val="000000"/>
          <w:lang w:eastAsia="ar-SA"/>
        </w:rPr>
        <w:t>начального образования.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>У третьеклассника продолжают формироваться регулятивные, познавательные и ком</w:t>
      </w:r>
      <w:r w:rsidRPr="00E2305D">
        <w:rPr>
          <w:rFonts w:ascii="Bookman Old Style" w:hAnsi="Bookman Old Style" w:cs="Calibri"/>
          <w:color w:val="000000"/>
          <w:lang w:eastAsia="ar-SA"/>
        </w:rPr>
        <w:softHyphen/>
        <w:t>муникативные универсальные учебные действия.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>Регулятивные УУД: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Самостоятельно формулировать цели урока после предварительного обсуждения.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Учиться совместно с учителем обнаруживать и формулировать учебную проблему.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Составлять план решения проблемы (задачи) совместно с учителем.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Работая по плану, сверять свои действия с целью и, при необходимости, исправлять ошибки с помощью учителя.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>Познавательные УУД: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Ориентироваться в своей системе знаний: самостоятельно предполагать, какая ин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формация нужна для решения учебной задачи в один шаг.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Перерабатывать полученную информацию: сравнивать и группировать факты и яв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ления; определять причины явлений, событий.</w:t>
      </w:r>
    </w:p>
    <w:p w:rsidR="00E2305D" w:rsidRPr="00D03D81" w:rsidRDefault="00D03D81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>
        <w:rPr>
          <w:rFonts w:ascii="Bookman Old Style" w:hAnsi="Bookman Old Style" w:cs="Calibri"/>
          <w:color w:val="000000"/>
          <w:lang w:eastAsia="ar-SA"/>
        </w:rPr>
        <w:t>П</w:t>
      </w:r>
      <w:r w:rsidR="00E2305D" w:rsidRPr="00D03D81">
        <w:rPr>
          <w:rFonts w:ascii="Bookman Old Style" w:hAnsi="Bookman Old Style" w:cs="Calibri"/>
          <w:color w:val="000000"/>
          <w:lang w:eastAsia="ar-SA"/>
        </w:rPr>
        <w:t>олученную информацию: делать выводы на основе обобщения знаний.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Преобразовывать информацию из одной формы в другую: составлять </w:t>
      </w:r>
      <w:r w:rsidR="00D03D81">
        <w:rPr>
          <w:rFonts w:ascii="Bookman Old Style" w:hAnsi="Bookman Old Style" w:cs="Calibri"/>
          <w:color w:val="000000"/>
          <w:lang w:eastAsia="ar-SA"/>
        </w:rPr>
        <w:t>п</w:t>
      </w:r>
      <w:r w:rsidRPr="00D03D81">
        <w:rPr>
          <w:rFonts w:ascii="Bookman Old Style" w:hAnsi="Bookman Old Style" w:cs="Calibri"/>
          <w:color w:val="000000"/>
          <w:lang w:eastAsia="ar-SA"/>
        </w:rPr>
        <w:t>ростой план учебно-научного текста.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lastRenderedPageBreak/>
        <w:t>Преобразовывать информацию из одной формы в другую: представлять информа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цию в виде текста, таблицы, схемы.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iCs/>
          <w:color w:val="000000"/>
          <w:lang w:eastAsia="ar-SA"/>
        </w:rPr>
      </w:pP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Работать с текстом: осознанное чтение текста с целью удовлетворения познава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тельного интереса, освоения и использование информации; достаточно полно и доказа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тельно строить устное высказывание; описывать объекты наблюдения, выделять в них су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лять план текста и небольшое письменное высказывание;</w:t>
      </w:r>
      <w:proofErr w:type="gramEnd"/>
      <w:r w:rsidRPr="00D03D81">
        <w:rPr>
          <w:rFonts w:ascii="Bookman Old Style" w:hAnsi="Bookman Old Style" w:cs="Calibri"/>
          <w:color w:val="000000"/>
          <w:lang w:eastAsia="ar-SA"/>
        </w:rPr>
        <w:t xml:space="preserve"> </w:t>
      </w: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формулировать выводы, основы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 xml:space="preserve">ей из других источников и имеющимся жизненным опытом; делать выписки из прочитанных </w:t>
      </w:r>
      <w:r w:rsidRPr="00D03D81">
        <w:rPr>
          <w:rFonts w:ascii="Bookman Old Style" w:hAnsi="Bookman Old Style" w:cs="Calibri"/>
          <w:iCs/>
          <w:color w:val="000000"/>
          <w:lang w:eastAsia="ar-SA"/>
        </w:rPr>
        <w:t>текстов с учётом це</w:t>
      </w:r>
      <w:r w:rsidR="00D03D81">
        <w:rPr>
          <w:rFonts w:ascii="Bookman Old Style" w:hAnsi="Bookman Old Style" w:cs="Calibri"/>
          <w:iCs/>
          <w:color w:val="000000"/>
          <w:lang w:eastAsia="ar-SA"/>
        </w:rPr>
        <w:t>ли их дальнейшего использования.</w:t>
      </w:r>
      <w:proofErr w:type="gramEnd"/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 xml:space="preserve">Коммуникативные </w:t>
      </w:r>
      <w:r w:rsidRPr="00E2305D">
        <w:rPr>
          <w:rFonts w:ascii="Bookman Old Style" w:hAnsi="Bookman Old Style" w:cs="Calibri"/>
          <w:b/>
          <w:color w:val="000000"/>
          <w:lang w:eastAsia="ar-SA"/>
        </w:rPr>
        <w:t>УУД: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Донести свою позицию до других: </w:t>
      </w:r>
      <w:r w:rsidRPr="00D03D81">
        <w:rPr>
          <w:rFonts w:ascii="Bookman Old Style" w:hAnsi="Bookman Old Style" w:cs="Calibri"/>
          <w:i/>
          <w:iCs/>
          <w:color w:val="000000"/>
          <w:lang w:eastAsia="ar-SA"/>
        </w:rPr>
        <w:t xml:space="preserve">оформлять </w:t>
      </w:r>
      <w:r w:rsidRPr="00D03D81">
        <w:rPr>
          <w:rFonts w:ascii="Bookman Old Style" w:hAnsi="Bookman Old Style" w:cs="Calibri"/>
          <w:color w:val="000000"/>
          <w:lang w:eastAsia="ar-SA"/>
        </w:rPr>
        <w:t xml:space="preserve">свои мысли </w:t>
      </w: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в</w:t>
      </w:r>
      <w:proofErr w:type="gramEnd"/>
      <w:r w:rsidRPr="00D03D81">
        <w:rPr>
          <w:rFonts w:ascii="Bookman Old Style" w:hAnsi="Bookman Old Style" w:cs="Calibri"/>
          <w:color w:val="000000"/>
          <w:lang w:eastAsia="ar-SA"/>
        </w:rPr>
        <w:t xml:space="preserve"> устной и письменно. Речи с учётом своих учебных и жизненных речевых ситуаций.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Донести свою позицию до других: </w:t>
      </w:r>
      <w:r w:rsidRPr="00D03D81">
        <w:rPr>
          <w:rFonts w:ascii="Bookman Old Style" w:hAnsi="Bookman Old Style" w:cs="Calibri"/>
          <w:i/>
          <w:iCs/>
          <w:color w:val="000000"/>
          <w:lang w:eastAsia="ar-SA"/>
        </w:rPr>
        <w:t xml:space="preserve">высказывать </w:t>
      </w:r>
      <w:r w:rsidRPr="00D03D81">
        <w:rPr>
          <w:rFonts w:ascii="Bookman Old Style" w:hAnsi="Bookman Old Style" w:cs="Calibri"/>
          <w:color w:val="000000"/>
          <w:lang w:eastAsia="ar-SA"/>
        </w:rPr>
        <w:t xml:space="preserve">свою точку зрения и пытаться ее </w:t>
      </w:r>
      <w:r w:rsidRPr="00D03D81">
        <w:rPr>
          <w:rFonts w:ascii="Bookman Old Style" w:hAnsi="Bookman Old Style" w:cs="Calibri"/>
          <w:i/>
          <w:iCs/>
          <w:color w:val="000000"/>
          <w:lang w:eastAsia="ar-SA"/>
        </w:rPr>
        <w:t xml:space="preserve">обосновать, </w:t>
      </w:r>
      <w:r w:rsidRPr="00D03D81">
        <w:rPr>
          <w:rFonts w:ascii="Bookman Old Style" w:hAnsi="Bookman Old Style" w:cs="Calibri"/>
          <w:color w:val="000000"/>
          <w:lang w:eastAsia="ar-SA"/>
        </w:rPr>
        <w:t>приводя аргументы.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Слушать других, пытаться принимать другую точку зрения, быть готовым изменить свою точку зрения.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Читать вслух и про себя тексты учебников и при этом: вести «диалог с автором (прогнозировать будущее чтение, ставить вопросы к тексту и искать ответы, проверять се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 xml:space="preserve">бя), отделять новое </w:t>
      </w: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от</w:t>
      </w:r>
      <w:proofErr w:type="gramEnd"/>
      <w:r w:rsidRPr="00D03D81">
        <w:rPr>
          <w:rFonts w:ascii="Bookman Old Style" w:hAnsi="Bookman Old Style" w:cs="Calibri"/>
          <w:color w:val="000000"/>
          <w:lang w:eastAsia="ar-SA"/>
        </w:rPr>
        <w:t xml:space="preserve"> известного, выделять главное, составлять план.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Договариваться с людьми: выполняя различные роли в группе, сотрудничать в со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вместном решении проблемы (задачи).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Учиться </w:t>
      </w: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уважительно</w:t>
      </w:r>
      <w:proofErr w:type="gramEnd"/>
      <w:r w:rsidRPr="00D03D81">
        <w:rPr>
          <w:rFonts w:ascii="Bookman Old Style" w:hAnsi="Bookman Old Style" w:cs="Calibri"/>
          <w:color w:val="000000"/>
          <w:lang w:eastAsia="ar-SA"/>
        </w:rPr>
        <w:t xml:space="preserve"> относиться к позиции другого, пытаться договариваться.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 xml:space="preserve">У третьеклассника продолжится формирование </w:t>
      </w: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 xml:space="preserve">предметных </w:t>
      </w:r>
      <w:r w:rsidRPr="00E2305D">
        <w:rPr>
          <w:rFonts w:ascii="Bookman Old Style" w:hAnsi="Bookman Old Style" w:cs="Calibri"/>
          <w:color w:val="000000"/>
          <w:lang w:eastAsia="ar-SA"/>
        </w:rPr>
        <w:t>результатов обучения: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уважительно относиться к России, родному краю, своей семье, истории, культуре природе нашей страны, её современной жизни;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осознавать целостность окружающего мира, осваивать основы экологической гра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осваивать доступные способы изучения природы и общества (наблюдение, запись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устанавливать и выявлять причинно-следственные связи в окружающем мире.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 xml:space="preserve">У третьеклассника продолжится формирование </w:t>
      </w:r>
      <w:proofErr w:type="gramStart"/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>ИКТ-компетентности</w:t>
      </w:r>
      <w:proofErr w:type="gramEnd"/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>:</w:t>
      </w:r>
    </w:p>
    <w:p w:rsidR="00E2305D" w:rsidRPr="00D03D81" w:rsidRDefault="00E2305D" w:rsidP="00D03D81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оценивать потребность в дополнительной информации для решения учебных задач и самостоятельной познавательной деятельности; </w:t>
      </w:r>
      <w:r w:rsidRPr="00D03D81">
        <w:rPr>
          <w:rFonts w:ascii="Bookman Old Style" w:hAnsi="Bookman Old Style" w:cs="Calibri"/>
          <w:color w:val="000000"/>
          <w:lang w:eastAsia="ar-SA"/>
        </w:rPr>
        <w:lastRenderedPageBreak/>
        <w:t>определять возможные источники её по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лучения; критически относиться к информации и к выбору источника информации;</w:t>
      </w:r>
    </w:p>
    <w:p w:rsidR="00E2305D" w:rsidRPr="00D03D81" w:rsidRDefault="00E2305D" w:rsidP="00D03D81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создавать текстовые сообщения с использованием средств ИКТ: редактировать оформлять и сохранять их:</w:t>
      </w:r>
    </w:p>
    <w:p w:rsidR="00E2305D" w:rsidRPr="00D03D81" w:rsidRDefault="00E2305D" w:rsidP="00D03D81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готовить и проводить презентацию перед небольшой аудиторией: создавать плат презентации, выбирать аудиовизуальную поддержку, писать пояснения и тезисы для пре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зентации.</w:t>
      </w:r>
    </w:p>
    <w:p w:rsidR="00D03D81" w:rsidRDefault="00D03D81" w:rsidP="00E2305D">
      <w:pPr>
        <w:shd w:val="clear" w:color="auto" w:fill="FFFFFF"/>
        <w:suppressAutoHyphens/>
        <w:autoSpaceDE w:val="0"/>
        <w:jc w:val="center"/>
        <w:rPr>
          <w:rFonts w:cs="Calibri"/>
          <w:b/>
          <w:bCs/>
          <w:smallCaps/>
          <w:color w:val="000000"/>
          <w:sz w:val="21"/>
          <w:szCs w:val="21"/>
          <w:lang w:eastAsia="ar-SA"/>
        </w:rPr>
      </w:pPr>
    </w:p>
    <w:p w:rsidR="00650D80" w:rsidRDefault="00650D80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650D80" w:rsidRDefault="00650D80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650D80" w:rsidRDefault="00650D80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650D80" w:rsidRDefault="00650D80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4D202A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 xml:space="preserve"> </w:t>
      </w:r>
    </w:p>
    <w:p w:rsidR="004D202A" w:rsidRDefault="004D202A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</w:pPr>
    </w:p>
    <w:p w:rsidR="00A853B7" w:rsidRDefault="00A853B7">
      <w:pPr>
        <w:spacing w:after="200" w:line="276" w:lineRule="auto"/>
        <w:rPr>
          <w:rFonts w:ascii="Arial" w:hAnsi="Arial" w:cs="Arial"/>
          <w:b/>
          <w:smallCaps/>
        </w:rPr>
      </w:pPr>
    </w:p>
    <w:p w:rsidR="00324F37" w:rsidRPr="0020457F" w:rsidRDefault="00324F37" w:rsidP="00324F37">
      <w:pPr>
        <w:jc w:val="center"/>
        <w:rPr>
          <w:rFonts w:ascii="Bookman Old Style" w:hAnsi="Bookman Old Style" w:cs="Arial"/>
          <w:b/>
          <w:caps/>
        </w:rPr>
      </w:pPr>
      <w:r w:rsidRPr="0020457F">
        <w:rPr>
          <w:rFonts w:ascii="Bookman Old Style" w:hAnsi="Bookman Old Style" w:cs="Arial"/>
          <w:b/>
          <w:caps/>
        </w:rPr>
        <w:t>Календарно-тематическое планирование</w:t>
      </w:r>
    </w:p>
    <w:p w:rsidR="00324F37" w:rsidRDefault="00324F37" w:rsidP="00324F3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960"/>
        <w:gridCol w:w="1320"/>
        <w:gridCol w:w="1320"/>
        <w:gridCol w:w="3720"/>
        <w:gridCol w:w="3480"/>
        <w:gridCol w:w="3120"/>
      </w:tblGrid>
      <w:tr w:rsidR="00324F37" w:rsidRPr="0020457F" w:rsidTr="00324F37">
        <w:trPr>
          <w:trHeight w:val="72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№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п</w:t>
            </w:r>
            <w:proofErr w:type="gramEnd"/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/п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Дата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Тема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урока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Тип 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урока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Основные виды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учебной деятельности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Планируемые предметные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результаты освоения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материала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Универсальные учебные действия</w:t>
            </w:r>
          </w:p>
        </w:tc>
      </w:tr>
      <w:tr w:rsidR="00873A49" w:rsidRPr="0020457F" w:rsidTr="00873A49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49" w:rsidRPr="0020457F" w:rsidRDefault="00873A49" w:rsidP="00873A49">
            <w:pPr>
              <w:jc w:val="center"/>
              <w:rPr>
                <w:rFonts w:ascii="Bookman Old Style" w:hAnsi="Bookman Old Style" w:cs="Arial"/>
                <w:b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>I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 xml:space="preserve"> четверть (17 ч)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136C95" w:rsidP="00290C53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1-2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Человек.</w:t>
            </w:r>
          </w:p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Старт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вая ди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гност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ка.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Урок-игра.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учебную задачу урока и стремиться её выполнить. Наблюдать и описывать проявл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внутреннего мира человека; обсуждать, как возникают бога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 внутреннего мира человека.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сходства человека и живых существ и отличия его от животных.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Различать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внешность человека и его внутренний мир; анализир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проявления внутреннего мира человека в его поступках, внешности, взаимоотношениях с людьми, отношении к прир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де; оценивать богатство вну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реннего мира человека.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значения слов: «психол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гия», «восприятие», «память», «мышление», «воображение».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моделировать 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пени познания человеком окружающего мира в ходе ролевых игр: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выводы из изученного материала; отвечать на ит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говые вопросы и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оценивать результаты работы.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Проект «Бога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ства,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данные людям».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Учиться распределять обязанн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 по проекту в группах; соб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рать материал; подбирать илл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стративный материал, изготавл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недостающие иллюстрации, оформлять стенд; презентовать проект; оценивать результаты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боты.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ского и поискового характера.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результатов работы. 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Общество.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Определять место человека в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ре; характеризовать семью, народ, государство как части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щества; сопоставлять формы правления в государствах мира. Формулировать выводы из из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ченного материала, отвечать на итоговые вопросы и оценивать достижения на уроке.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Анализировать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таблицу с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лью извлечения необходимой информации; описывать по фотографиям достопримеч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тельности разных стран; соо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носить страны и народы,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ществлять самопроверку;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суждать о многообразии и единстве стран и народов в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 xml:space="preserve">современном мире.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значения слов: «семья», «народ», «государство», «общество».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Умение с достаточной 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нотой и точностью выр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жать свои мысли в соотве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ствии с задачами и услов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ями коммуникации; умение читать таблицы и работать с ними, давать аргумент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рованный ответ на поста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ленный вопрос. Умение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трудничать с учителем и сверстниками.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 такое экология.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Комбин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рованный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Анализировать текст учебника с це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лью обнаружения взаимосвязей в природе, между природой и ч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ловеком, прослеживать по схеме обнаруженные взаимосвязи, ра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сказывать о них, опираясь на сх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му. Формулировать выводы из из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ченного материала, отвечать на итоговые вопросы и оценивать д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стижения на уроке.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экологические связи и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их разнообразие. </w:t>
            </w:r>
            <w:r w:rsidRPr="0020457F">
              <w:rPr>
                <w:rFonts w:ascii="Bookman Old Style" w:hAnsi="Bookman Old Style" w:cs="Arial"/>
                <w:i/>
                <w:spacing w:val="-4"/>
                <w:sz w:val="20"/>
                <w:szCs w:val="20"/>
              </w:rPr>
              <w:t>Анализир</w:t>
            </w:r>
            <w:r w:rsidRPr="0020457F">
              <w:rPr>
                <w:rFonts w:ascii="Bookman Old Style" w:hAnsi="Bookman Old Style" w:cs="Arial"/>
                <w:i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pacing w:val="-4"/>
                <w:sz w:val="20"/>
                <w:szCs w:val="20"/>
              </w:rPr>
              <w:t>вать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 схемы учебника и с их п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мощью классифицировать эк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логические связи; приводить примеры взаимосвязи живого и неживого, растений и живо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ных, человека и природы; оп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сывать окружающую среду для природных объектов и человека. </w:t>
            </w:r>
            <w:r w:rsidRPr="0020457F">
              <w:rPr>
                <w:rFonts w:ascii="Bookman Old Style" w:hAnsi="Bookman Old Style" w:cs="Arial"/>
                <w:i/>
                <w:spacing w:val="-4"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значения слов: «окружающая среда», «экология».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Построение логической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ц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почки рассуждений, анализ истинности утверждений. Умение интегрироваться в группу сверстников и стр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ить продуктивное взаим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действие и сотрудничество со сверстниками. Моделир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вание связей организмов с окружающей средой, обсу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дение и оценивание предл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женных моделей.</w:t>
            </w:r>
          </w:p>
        </w:tc>
      </w:tr>
      <w:tr w:rsidR="00324F37" w:rsidRPr="0020457F" w:rsidTr="00324F37">
        <w:trPr>
          <w:trHeight w:val="206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 w:rsidP="00290C5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Природа в опасности!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Устанавливать причинно-следственные связи между пов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дением людей, их деятельностью и состоянием окружающей ср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ды; различать положительное и отрицательное влияние человека на природу; сравнивать запове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ники и национальные парки.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положительные и отрицательные влияния чел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века на природу.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Рассуждать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о том, почему люди не могут полностью прекратить испол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природных богатств; объяснять, какое отношение к природе можно назвать 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ственным.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слов: «заповедник», «нац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ональный парк».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в виде сх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мы воздействия человека на природу. Обсуждение, как каждый может помочь природе. Работа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лыми: подготовка сообщ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о заповедниках и национальных парках. Уч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стие в природоохранной деятельности.</w:t>
            </w:r>
          </w:p>
        </w:tc>
      </w:tr>
      <w:tr w:rsidR="00324F37" w:rsidRPr="0020457F" w:rsidTr="00873A49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37" w:rsidRPr="0020457F" w:rsidRDefault="00324F37" w:rsidP="00873A49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«Эта удивительная природа» (18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Тела,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щества, частицы.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1 «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Тела,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щества, частицы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учебные задачи разд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ла и данного урока и стремиться их выполнить; классифицировать тела и вещества, приводить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меры естественных и иску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ственных тел, твёрдых, жидких и газообразных веществ; наблюдать опыт с растворением вещества.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pacing w:val="4"/>
                <w:sz w:val="20"/>
                <w:szCs w:val="20"/>
              </w:rPr>
              <w:t xml:space="preserve">значения слов: «тело», «вещество», «частица». </w:t>
            </w: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Различать</w:t>
            </w:r>
            <w:r w:rsidRPr="0020457F">
              <w:rPr>
                <w:rFonts w:ascii="Bookman Old Style" w:hAnsi="Bookman Old Style" w:cs="Arial"/>
                <w:spacing w:val="4"/>
                <w:sz w:val="20"/>
                <w:szCs w:val="20"/>
              </w:rPr>
              <w:t xml:space="preserve"> тела и вещества, осуществлять самопроверку; проверять с помощью учебн</w:t>
            </w:r>
            <w:r w:rsidRPr="0020457F">
              <w:rPr>
                <w:rFonts w:ascii="Bookman Old Style" w:hAnsi="Bookman Old Style" w:cs="Arial"/>
                <w:spacing w:val="4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4"/>
                <w:sz w:val="20"/>
                <w:szCs w:val="20"/>
              </w:rPr>
              <w:t>ка правильность приведённых утверждений.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Высказывание предпол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жений, объясняющих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зультат опыта; доказател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ство на основе опыта, что тела и вещества состоят из частиц. Моделирование процесса растворения, а также расположения 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стиц в твёрдом, жидком и газообразном веществах.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Разноо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разие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2 «Обнар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жение крахмала в проду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тах п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тания».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Наблюдать и характеризовать свойства поваренной соли, сах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ра, крахмала, кислоты.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Ставить опыты по обнаружению крахмала в продуктах питания, использовать лабораторное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рудование, фиксировать резул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таты исследования в рабочей тетради.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значения слов: «х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мия», «поваренная соль», «кра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мал», «кислота».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Описывать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изучаемые вещества по пре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ложенному плану; использовать информацию из текста уче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ника для объяснения содерж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рисунков; различать сахар, соль, крахмал по характерным признакам.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проблем поискового характера; анализ объектов с целью выделения призн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ков (существенных, нес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щественных).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Воздух и его охр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3 «Свойства воздуха».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Анализировать схему (диаграмму) с целью определения состава 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духа. Исследовать с помощью опытов свойства воздуха.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значение слова «кислород». Различать цель опыта, ход опыта, вывод.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свойства воздуха,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пользуя знания о частицах; осуществлять самопроверку.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правила охраны воздуха.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 объектов с целью выделения признаков (с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щественных, несуществе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ных). Интервьюирование взрослых о мерах охраны чистоты воздуха в родном городе.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4 «Свойства воды».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Урок-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Исследовать по инструкции уче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ника свойства воды. Анализир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схемы учебника и прим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 их для объяснения свойств воды. Рассказывать об использ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вании в быту воды как раствор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значение слова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 xml:space="preserve">«фильтр».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 наз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цель каждого опыта, устно описывать его ход,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выводы и фиксировать их в рабочей тетради.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 xml:space="preserve">Анализ объектов с целью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выделения признаков (с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щественных, несуществе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ных); проведение мини-исследования об использ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вании питьевой воды в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мье.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Превр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щения и кругов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рот воды.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5  «Кругов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рот воды в природе».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Высказывать предположения о состояниях воды в природе. Наблюдать в ходе учебного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перимента образование капель при охлаждении пара.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значения слов: «с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стояние», «испарение», «круг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ворот».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Различать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три состо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воды, формулировать на основе наблюдения вывод о причинах образования облаков и выпадении дождя.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круговор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 воды в природе с пом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щью пластилина, осущест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самопроверки.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Берегите воду!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Высказывать предположения о том, почему нужно беречь воду; находить и использовать при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вете на вопрос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цифровые данные из учебника. Обсуждать способы экономного использования воды. Рассказывать о загрязнении воды с помощью модели.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Анализировать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схему в уче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нике, сопоставлять полученные сведения с информацией из текста.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Понимат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ь, что надо охранять и беречь воду.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выделение и формулирование 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вательной цели. Моделир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в виде динамической схемы источников загря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нения воды.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Интервьюир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взрослых по охране чистоты воды в родном 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роде (селе). Осознанное и произвольное построение речевого высказывания в устной форме.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Как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рушаются камни.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Высказывать предположения о причинах разрушения горных пород в природе. Наблюдать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цесс расширения твёрдых тел в ходе учебного эксперимента;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делировать в виде схемы увел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чение расстояния между част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цами твёрдых тел при нагрев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нии и уменьшение – при охл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ждении.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Характеризовать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процесс разрушения горных пород в результате нагревания, охл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ждения, замерзания воды в трещинах и укоренения раст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ний в них.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Выделение необходимой информации; установление причинно-следственных связей, представление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почек объектов и явлений; умение с достаточной 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нотой и точностью выр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жать свои мысли в соотве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ствии с задачами и услов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ями коммуникации.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 такое почва.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6 «Состав почвы».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Анализировать рисунок учебника по предложенным заданиям и вопросам; высказывать предп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ложения (гипотезы) о том, почему почва плодородна, обосновывать их. Исследовать состав почвы в ходе учебного эксперимента.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значение слова «п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регной». На основе схемы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делировать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связи почвы 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тений.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Характеризовать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цессы образования и разруш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почвы; характеризовать меры по охране почвы от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рушения.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 объектов с целью выделения признаков (с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щественных, несуществе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ных); установление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чинно-следственных связей, представление цепочек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ектов и явлений.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Разноо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разие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тений.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вития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Знакомиться с группами раст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ний по материалам учебника. Классифицировать растения из предложенного списка; знак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миться по учебнику с понятием «виды растений»; использовать предложенную информацию при характеристике групп растений.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значение слова «б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таника». Называть растения с помощью атласа-определителя. Приводить примеры растений разных групп и видов.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создание способов решения проблем  поискового характера; ум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с достаточной полнотой и точностью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муникации. Подготовка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 об одном из видов растений любой группы.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Солнце, растения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и мы с вами.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Выявлять с помощью схемы схо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ство и различие процессов пит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ния и дыхания растений. Мод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лировать процессы дыхания и питания растений, рассказывать об этих процессах с помощью выполненной схемы.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Выявлять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роль листьев, стебля и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корня в питании растений.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lastRenderedPageBreak/>
              <w:t>Доказывать, что без растений невозможна жизнь животных и человека.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lastRenderedPageBreak/>
              <w:t>Умение извлекать инфо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 xml:space="preserve">мацию из учебника, карты, 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lastRenderedPageBreak/>
              <w:t>моделировать объекты окружающего мира; прид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мывать фантастический рассказ.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Размн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жение и развитие растений.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7 «Размн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жение и развитие раст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ний».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Комбин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рованный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условия, нео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ходимые для размножения раст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ний и их распространения. Наблюдать в природе, как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пространяются семена деревьев. Выявлять роль животных в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множении и развитии растений.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«опыление».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Характеризовать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 помощью схем стадии разв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тия растения из семени. Наз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разные способы распр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странения плодов и семян.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Давать аргументированный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ответ на поставленный в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прос. Анализ объектов с ц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лью выделения признаков (существенных, несущ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ственных).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873A49" w:rsidRPr="0020457F" w:rsidTr="009B603C">
        <w:trPr>
          <w:trHeight w:val="429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49" w:rsidRPr="0020457F" w:rsidRDefault="00873A49" w:rsidP="009B603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>I</w:t>
            </w:r>
            <w:r w:rsidR="009B603C"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>I</w:t>
            </w: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 xml:space="preserve"> 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>четверть (1</w:t>
            </w:r>
            <w:r w:rsidR="009B603C"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>4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 xml:space="preserve"> ч)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90C53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Охрана растений.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Прове-</w:t>
            </w:r>
            <w:proofErr w:type="spellStart"/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рочная</w:t>
            </w:r>
            <w:proofErr w:type="spellEnd"/>
            <w:proofErr w:type="gramEnd"/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 работа.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сведения об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чезающих и редких растениях. Характеризовать факторы отр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цательного воздействия человека на мир растений. Оформлять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мятку «Берегите растения».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факторы отриц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тельного воздействия человека на мир растений, правила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ведения в природе.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Установление причинно-следственных связей.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становка и формулиров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проблемы.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Разноо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разие 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вотных.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формир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учебную задачу и стремиться её выполнить. Кла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сифицировать животных.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«зо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логия», «земноводные», «пр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смыкающиеся», «млекопита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щие».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Приводить примеры ж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вотных разных групп; с пом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щью атласа-определителя опр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делять животных, изображённых на рисунках, и относить их к определённой группе.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Самостоятельное создание способов решения проблем поискового характера; ум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ние с достаточной полнотой и точностью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муникации. Умение раб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 xml:space="preserve">тать с текстом, выделять новые понятия, определять их существенные признаки. 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Кто есть кто?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 «Ра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нообразие природы родного края».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животных по типу питания, приводить прим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ры животных по типу питания. Анализировать схемы цепей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тания. Характеризовать защи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приспособления растений и животных. Обсуждать роль хи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ников в поддержании равновесия в природе. Составлять и презе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товать «Книгу природы родного края».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ского и поискового характера.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результатов работы. Сотрудничество с учителем и учащимися.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 w:rsidP="00290C53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Размн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жение и развитие живо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вития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животных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групп по способу размнож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ния, моделировать стадии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множения животных разных групп. Рассказывать, как заб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тятся домашние животные о св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ём потомстве.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чинка», «куколка», «малёк», «г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ловастик». Рассказывать о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множении и развитии живо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разных групп.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— преобр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объекта из чу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ственной формы в модель, где выделены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характеристики объе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та. Осознанное и прои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вольное построение речев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высказывания, аргуме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тация своего мнения и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зиции в коммуникации.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Охрана живо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Урок-конф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ренция.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редких и исчезающих животных. Хара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теризовать факторы отрицател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ного воздействия человека на животный мир. Формулировать с помощью экологических знаков правила поведения в природе. Создать книжку-малышку «Бер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 животных».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 помощью атласа-определителя и электронного приложения определять 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вотных, занесённых в Красную книгу России.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меры по охране животных.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Установление причинно-следственных связей.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становка и формулиров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проблемы.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 царстве грибов.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вития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строение шл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почных грибов. Моделировать различие грибов-двойников.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«грибница», «съедобные грибы», «несъедобные грибы». С пом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щью иллюстраций учебника и атласа-определителя различать съедобные, несъедобные и яд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витые грибы.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вила сбора грибов.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признаки. Строить рассуждения в форме связи простых суждений об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екте, его строении, сво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Великий кругов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рот жи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ни.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Тест №1.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организмы-производители, организмы-потребители и организмы-разрушители. Обсуждать 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 исчезновения хотя бы одн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из звеньев цепи круговорота веще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 в пр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ироде. Моделировать круговорот веще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 в пр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ироде.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Рассказывать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о круговороте веществ на Земле.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основные звенья круговорота веществ: производители,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требители, разрушители.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логической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почки рассуждений, анализ истинности утверждений.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«Мы и наше здоровье» (10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Организм человека.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вв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дения в </w:t>
            </w: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новую</w:t>
            </w:r>
            <w:proofErr w:type="gram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тему.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Актуализировать знания по анат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мии и физиологии человеческого организма. Характеризовать сист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мы органов человека. Обсуждать взаимосвязь наук анатомии, ф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зиологии и гигиены. Анализировать схемы расположения органов чел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века, уметь показывать располож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ние внутренних органов на своём теле и теле собеседника. Практич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ская работа в паре: измерение 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ста и массы человека.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выраж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 «система органов».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 модели органы человека.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признаки. Строить рассуждения в форме связи простых суждений об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екте, его строении, сво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Органы чувств.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изучать материал темы и готовить рассказы по предложенному плану. Распозн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предметы на ощупь и по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паху в ходе учебного экспериме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та. Формулировать правила гиг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ены органов чувств.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«обоняние», «осязание».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органы чувств человека: глаза, уши, нос, язык, кожа.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Рассказывать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о правилах гиг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ены органов чувств.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выделение и формулирование 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вательной цели; структур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рование знаний.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Надёжная защита органи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8  «Знако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ство с внешним строен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ем кожи».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Практическая работа: изучить свойства кожи. Осваивать при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ё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 оказания первой помощи при повреждениях кожи. Подготовить рассказ об уходе за кожей.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слов: «ушиб», «ожог», «обморажив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ние».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Характеризовать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сре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ства гигиены и ухода за кожей.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меры первой пом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щи при повреждениях кожи.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Выделение необходимой информации; установление причинно-следственных связей, представление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почек объектов и явлений; умение с достаточной 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нотой и точностью выр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жать свои мысли в соотве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ствии с задачами и услов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ями коммуникации.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Опора 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ла и дв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жение.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Урок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развития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роль скелета и мышц в жизнедеятельности орг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низма. Раскрывать роль правил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ной осанки для здоровья челов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ка.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«скелет», «мышцы», «опорно-двигательная система», «оса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ка». Рассказывать о роли опо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но-двигательной системы в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ганизме человека. Понимать важность выработки и сохр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нения правильной осанки.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Самостоятельное выделение и формулирование познав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тельной цели; структурир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вание знаний; осознанное и произвольное построение 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чевого высказывания в ус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ной и письменной форме. Следить за правильной оса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кой на уроке и вне его, в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полнять физминутки.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Наше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тание. Проект «Школа кулин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Определять наличие питательных веще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 в пр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одуктах питания. Моделировать строение пищев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рительной системы. Характер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зовать изменения, которые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исходят с пищей в процессе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реваривания. Обсуждать правила рационального питания. Соста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лять меню здорового питания.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«белки», «жиры», «углеводы», «пищеварительная система».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поискового характера.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результатов работы. 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Дыхание и кровоо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ращение.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9 «Подсчет ударов пульса».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лёгких и сердце. Характеризовать стро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дыхательной системы и её роль в организме. Моделировать строение дыхательной системы. Характеризовать строение кров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носной системы и роль крови и кровеносной системы в органи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ме. Моделировать строение кр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веносной системы. Измерять пульс на запястье и подсчитывать количество его ударов в минуту при разной нагрузке.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«дыхательная система», «кров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носная система». Рассказывать о дыхательной и кровеносной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системах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, их строении и раб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Понимать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взаимосвязь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хательной и кровеносной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стем.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выделение и формулирование 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вательной цели; структур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рование знаний; осозна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ное и произвольное постр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ение речевого высказыв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в устной и письменной форме.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Проверим себя и оценим свои д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стижения за первое полугодие.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Пром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жуто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ная ди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гност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ческая работа.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Выполнять задания; проверять свои знания.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оценивать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 анал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зировать свои 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ния/незнания.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Оценка — выделение и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знание обучающимся того, что уже усвоено и что ещё нужно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усвоить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, осознание качества и уровня усво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ния; оценка результатов работы.</w:t>
            </w:r>
          </w:p>
        </w:tc>
      </w:tr>
      <w:tr w:rsidR="009B603C" w:rsidRPr="0020457F" w:rsidTr="009B603C"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03C" w:rsidRPr="0020457F" w:rsidRDefault="009B603C" w:rsidP="009B603C">
            <w:pPr>
              <w:jc w:val="center"/>
              <w:rPr>
                <w:rFonts w:ascii="Bookman Old Style" w:hAnsi="Bookman Old Style" w:cs="Arial"/>
                <w:b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 xml:space="preserve">III 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>четверть (21 ч)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ind w:right="-108"/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Презент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ция прое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тов «Бога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ства, отда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ные людям», «Разнообр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зие природы родного края»,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 «Школа к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линаров».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Урок-конф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ренция.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Выступать с подготовленными сообщениями, иллюстрировать их наглядными материалами.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Представлять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результаты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ектной деятельности.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Формир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адекватную оценку своих достижений.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— преобр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объекта из чу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ственной формы в модель, где выделены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характеристики объе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 (пространственно-графическая или знаково-символическая); умение с достаточной полнотой и точностью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муникации.</w:t>
            </w:r>
            <w:proofErr w:type="gramEnd"/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Умей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дупр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ждать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лезни.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 обобщения и сист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матиз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ции зн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ний.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факторы закаливания.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ставлять памятку по закалив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нию. Составлять инструкцию по предупреждению инфекционных заболеваний.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«закаливание», «инфекционные болезни», «аллергия».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способы закаливания органи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ма, правила поведения в сл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чае заболевания.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правила предупреждения инфекционных болезней и 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лергии.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Структурирование знаний; 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проблем творческого и поискового характера.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Здоровый образ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жизни.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обобщения и сист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матиз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ции зн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ний.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Обсуждать и формулировать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вила здорового образа жизни и стараться их соблюдать.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выраж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 «здоровый образ жизни». 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Различать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факторы, укрепл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ющие здоровье, и факторы, негативно на него влияющие.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Структурирование знаний; 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проблем творческого и поискового характера.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«Наша безопасность» (7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Огонь,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вода и газ.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вв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дения в </w:t>
            </w: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новую</w:t>
            </w:r>
            <w:proofErr w:type="gram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тему.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учебные задачи разд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ла и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данного урока и стремиться их выполнить. Актуализировать зн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ния об опасностях в быту. Характ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ризовать действия при пожаре, аварии водопровода и утечке газа. Моделировать действия при этих ситуациях в виде схем и ролевой игры. Анализировать схему эваку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ции из школы и моделировать её в ходе учебной тревоги.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«диспетчер».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наизусть телефоны экстренного вызова, родителей, соседей. Формулировать действия при пожаре, аварии водопровода, утечке газа.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проблем  поискового характера;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Чтобы путь был счастл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вым.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Тест № 2.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правила бе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опасного поведения на улице. Изучать по материалам учебника правила поведения на улице и в транспорте; готовить сообщения. Обсуждать предложенные ситу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ции, которые являются потенц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ально опасными. Моделировать свои действия в ходе ролевой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ры. Выполнять тесты о правил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ном/неправильном поведении на улице и в транспорте.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правила поведения по дороге в школу, при перех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 улицы, езде на велосипеде, езде в автомобиле, обществе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 транспорте.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рассуждения в форме связи простых су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дений об объекте, его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логической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почки рассуждений, анализ истинности утверждений.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Дорожные знаки.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Тест № 3.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знание доро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знаков. Анализировать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типы знаков, обсуждать, как они помогают пешеходам. Мод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лировать в виде схемы путь от дома до школы с обозначением имеющихся дорожных знаков. Выполнять тесты с выбором отв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та, требующие знание дорожных знаков.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«сервис». Называть дорожные знаки: предупреждающие,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прещающие, предписывающие, информационно-указательные, знаки сервиса.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рассуждения в форме связи простых су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дений об объекте, его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логической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почки рассуждений, анализ истинности утверждений.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Проект «Кто нас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защищ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ет».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Находить в Интернете и других источниках информации свед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о Вооружённых Силах 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сии, деятельности полиции, слу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бы пожарной безопасности, МЧС. Интервьюировать ветеранов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ликой Отечественной войны,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еннослужащих, сотрудников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лиции, пожарной охраны, МЧС.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Оформлять собранные материалы в виде стендов, альбомов и т.д. Презентовать и оценивать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зультаты проектной деятельн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поискового характера.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лученной информации;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оценка результатов работы. 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Опасные места.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стемат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зации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знаний.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полученные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нее знания о потенциально 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местах. Обсуждать потенц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альные опасности в доме и вне его. Составлять схему своего дв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 и окрестностей с указанием опасных мест.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правила поведения в потенциально опасных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стах: на балконе, в лифте, на стройплощадке, пустыре, в парке, лесу, на обледенелых поверхностях и т.д.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рассуждения в форме совокупности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стых суждений об объекте, его строении,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ской цепочки рассуждений, анализ истинности утве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ждений.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Природа и наша бе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опасность.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pacing w:val="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pacing w:val="4"/>
                <w:sz w:val="20"/>
                <w:szCs w:val="20"/>
              </w:rPr>
              <w:t>Пров</w:t>
            </w:r>
            <w:r w:rsidRPr="0020457F">
              <w:rPr>
                <w:rFonts w:ascii="Bookman Old Style" w:hAnsi="Bookman Old Style" w:cs="Arial"/>
                <w:b/>
                <w:i/>
                <w:spacing w:val="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b/>
                <w:i/>
                <w:spacing w:val="4"/>
                <w:sz w:val="20"/>
                <w:szCs w:val="20"/>
              </w:rPr>
              <w:t>рочная работа.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опасности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родного характера. Находить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формацию о ядовитых растениях и грибах. Характеризовать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вила гигиены при общении с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машними животными. Различать гадюку и ужа.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Понимать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, какие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опасности природного характера могут принести гроза, ядовитые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тения и грибы, змеи, собаки, кошки.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рассуждения в форме совокупности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стых суждений об объекте, его строении,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ской цепочки рассуждений, анализ истинности утве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ждений.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Эколог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ческая безопа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10 «Устро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ство и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б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тового фильтра для очистки воды».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Анализировать по схеме цепь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грязнения, приводить примеры цепей загрязнения. Моделировать пути поступления загрязняющих веществ в организм. Обсуждать проблему экологической безопа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ности и меры по охране окруж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ющей среды. Знакомиться с устройством и работой бытового фильтра для очистки воды.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«экологическая безопасность», «цепь загрязнения», «бытовой фильтр». 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правила экологической безопасности.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Выделение необходимой информации; установление причинно-следственных связей, представление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почек объектов и явлений; умение с достаточной 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нотой и точностью выр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жать свои мысли в соотве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ствии с задачами и услов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ями коммуникации.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«Чему учит экономика» (12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Для чего нужна 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вв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дения в </w:t>
            </w: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новую</w:t>
            </w:r>
            <w:proofErr w:type="gram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тему.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учебные задачи разд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ла и данного урока и стремиться их выполнить. Различать товары и услуги; приводить примеры 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варов и услуг. Характеризовать роль труда в создании товаров и услуг.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прослеживать, какие товары и услуги были нужны семье в теч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дня.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Раскрывать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понятия «экон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мика», «потребности», «услуги».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Понимать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, что удовлетворение потребностей людей – главная задача экономики.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проблем  поискового характера;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бога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 и труд 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дей –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нова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номики.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Раскрывать роль природных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гатств и труда людей в 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ке по предложенному плану.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слеживать взаимосвязь труда 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дей разных профессий. Выяснять роль профессий родителей в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номике.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«природные богатства», «кап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тал», «труд».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Приводить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меры использования приро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богатств и труда в проце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се производства товаров.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крывать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роль науки в экон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мическом развитии.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ные признаки.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Осознанное и произвольное построение речевого выск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зывания, аргументация своего мнения и позиции в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коммуникации.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44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Полезные ископа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мые.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11 «Полезные ископа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мые».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Комбин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рованный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поле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ископаемых. Определять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лезные ископаемые. Выявлять, при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производстве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каких товаров применяются изучаемые поле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ископаемые. Характериз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особенности добычи разли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полезных ископаемых.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сторождение», «геолог».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наиболее важные в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номике полезные ископаемые.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Раскрывать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основные способы добычи полезных ископаемых.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Анализировать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правила охр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 полезных ископаемых.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Извлечение необходимой информации из текстов; 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проблем поискового характера.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Растени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водство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12 «Знако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ство с культу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ными растен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ями».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Актуализировать знания о дикора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тущих и культурных растениях. 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следовать выданное учителем сел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скохозяйственное растение и оп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сывать его по плану. Обсуждать, зачем люди занимаются растени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водством. Характеризовать роль выращивания культурных раст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ний в экономике и труд растени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водов. Выявлять связь растени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водства и промышленности. Работа </w:t>
            </w:r>
            <w:proofErr w:type="gramStart"/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 взрослыми: интервьюировать работников сельского хозяйства.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расль», «растениеводство».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личать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классифицировать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культурные растения.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 помощью атласа-определителя культурные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тения.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Классифицировать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культурные растения: зерн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вые, кормовые и прядильные культуры, овощи, фрукты, цв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ты.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Структурирование знаний; постановка и формулиров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ние проблемы, самосто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тельное создание алгоритмов деятельности при решении проблем творческого и пои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кового характера. Поиск и выделение необходимой 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формации.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Животн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водство.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диких и домашних животных. Класс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фицировать домашних сельск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хозяйственных животных. Хара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теризовать роль разведения сел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скохозяйственных животных в экономике и труд животноводов. Выявлять взаимосвязь растени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водства, животноводства 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мышленности. Исследовать, 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кие продукты животноводства использует семья в течение дня. Работа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интервью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ровать работников животново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«животноводство».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домашних сельскохозяйстве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животных, рассказывать об их содержании и развед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нии, об их роли в экономике. Называть продукты животн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водства, которые использует семья в течение дня.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Постановка и формулиров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ние проблемы, самосто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тельное создание алгоритмов деятельности при решении проблем творческого и пои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кового характера. Поиск и выделение необходимой 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формации. Структуриров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ние знаний. 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Какая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вает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отрасли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мышленности по их роли в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изводстве товаров. Соотносить продукцию и отрасли промы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ленности. Выявлять взаимосвязь отраслей промышленности. 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рактеризовать труд работников отраслей промышленности. Раб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выявить, какие отрасли промышленности, какие крупные предприятия есть в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гионе.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«добывающая промышле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ность», «электроэнергетика», «металлургия», «машиностро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ние», «химическая промышле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ность», «лёгкая промышле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ность», «пищевая промышле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ность».</w:t>
            </w:r>
            <w:proofErr w:type="gram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Постановка и формулиров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ние проблемы, самосто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тельное создание алгоритмов деятельности при решении проблем творческого и пои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кового характера. Поиск и выделение необходимой 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формации. Структуриров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ние знаний. 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Проект «Эконом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родн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края».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Собирать информацию об экон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мике своего края (города, села). Оформлять собранные материалы в виде фотовыставки, стенгаз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ты, альбома и т.д. Коллективно составлять книгу-справочник «Экономика родного края».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зентовать и оценивать результаты проектной деятельности.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поискового характера.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лученной информации; оценка результатов работы.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49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 такое деньги.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Практич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ская раб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та № 12 «Знако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ство с ра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личными монет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ми».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виды обмена товарами (бартер и купля-продажа); моделировать ситу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 бартера и купли-продажи. Раскрывать роль денег в экон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мике. Рассматривать и сравн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вать монеты России по внешнему виду, устно описывать их.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«деньги», «рубль», «заработная плата», «бартер», «купля-продажа». Называть виды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нежных знаков: банкноты и монеты. Различать денежные единицы разных стран.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выделение и формулирование 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вательной цели; структур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рование знаний.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Госуда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ственный бюджет.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государстве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бюджет, его доходы и расх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ды. Определять,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люди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каких профессий получают зарплату из государственного бюджета.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являть взаимосвязь между дох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дами и расходами государства. Моделировать доходы и расходы государства в виде математич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ских задач.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«бюджет», «доходы», «расходы», «налоги».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, зачем нужен государственный бю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жет, на что расходуются ден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 из государственного бюдж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ные признаки.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Осознанное и произвольное построение речевого выск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зывания, аргументация своего мнения и позиции в коммуникации.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Семейный бюджет.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семейный бю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жет, его доходы и расходы.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являть сходство и различия гос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дарственного и семейного бю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жета и их взаимосвязь. Опред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лять, какие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доходы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 из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каких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источников может иметь семья. Обсуждать, какие расходы семьи являются первостепенными, а какие – менее важными. Модел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ровать семейный бюджет.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«стипендия», «пенсия». Пон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мать, что такое семейный бюджет, анализировать его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ходы и расходы.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ные признаки.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Осознанное и произвольное построение речевого выск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зывания, аргументация своего мнения и позиции в коммуникации.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и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логия.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Тест № 4.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вли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нии человека на окружающую среду. Характеризовать вредное воздействие различных отраслей экономики на окружающую ср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ду. Раскрывать взаимосвязь между экономикой и экологией.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«танкер», «экологическая кат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строфа», «экологический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гноз».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Понимать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взаимосвязь экономики и экологии.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autoSpaceDE w:val="0"/>
              <w:autoSpaceDN w:val="0"/>
              <w:adjustRightInd w:val="0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Поиск и выделение необх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димой информации; стру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турирование знаний;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знанное и произвольное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строение речевого выск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зывания в устной и пис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менной форме.</w:t>
            </w:r>
          </w:p>
        </w:tc>
      </w:tr>
      <w:tr w:rsidR="00833493" w:rsidRPr="0020457F" w:rsidTr="00833493">
        <w:trPr>
          <w:trHeight w:val="397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493" w:rsidRPr="0020457F" w:rsidRDefault="00833493" w:rsidP="0083349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 xml:space="preserve">IV 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>четверть (14 ч)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и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логия.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both"/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Обсуждать, почему при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ществлении любого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экономич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проекта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 настоящее время осуществляется экологическая экспертиза. Выяснять, какие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ры экологической безопасности предпринимаются в регионе.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Приводить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примеры измен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экономических проектов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под влиянием экологов.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проблем творческого и поискового характера.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«Путешествия по городам и странам» (15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Золотое кольцо России.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Прослеживать маршрут путеш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ствия по карте в учебнике и настенной карте России.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«финифть».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Рассказывать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 достопримечательностях гор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дов Золотого кольца. Узнавать достопримечательности гор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дов Золотого кольца по фот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графиям.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точников. Умение работать с текстом, выделять новые понятия, определять их с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 xml:space="preserve">щественные признаки.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Золотое кольцо России.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Моделировать маршрут Золотого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кольца, используя фотографии д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стопримечательностей, сувениры и т.д.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Узнавать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достопримечательн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 городов Золотого кольца по фотографиям.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Структурирование знаний; умение читать схемы 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ними, давать арг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ментированный ответ на поставленный вопрос; ум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строить рассуждения в форме связи простых су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дений об объекте, его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Золотое кольцо России.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Урок-виктор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Составлять вопросы к викторине по Золотому кольцу. С помощью Интернета готовить сообщение о любом городе Золотого кольца.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города, которые входят в Золотое кольцо.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цию на основе изучения карты, моделировать об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 xml:space="preserve">екты окружающего мира. </w:t>
            </w:r>
          </w:p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Проект «Музей путеш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ствий».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Собирать экспонаты для музея, составлять этикетки. Оформлять экспозицию музея. Готовить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общения, презентовать свои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 с демонстрацией эксп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натов.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поискового характера.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учащимися,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результатов работы. 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Наши ближа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шие сос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Показывать на карте России её границы и пограничные госуда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ства, их столицы, в том числе страны, граничащие только с 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лининградской областью или имеющие с Россией только мо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ские границы. Обсуждать, почему с государствами-соседями нужно иметь добрососедские отнош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ния. Готовить сообщение о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нах, граничащих с Россией.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сухопутные границы», «морские границы». 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 госуда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ства, граничащие с Россией, их столицы.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 севере Европы.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учебника о странах севера Евр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пы, подготовить сообщения с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казом местоположения страны и её столицы на политической ка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 Европы. Соотносить госуда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 и их флаги. Составлять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просы к викторине по странам севера Европы.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нять, какие товары поступают из стран севера Европы.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«Скандинавские страны», «фьорд», «аквапарк», «гейзер».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страны севера 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ропы, их столицы.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Узнавать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фотографиям достопримеч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тельности изучаемой страны, её известных людей.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 такое Бенилюкс.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странах Бенилюкса, подгот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вить сообщения с показом мест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положения страны и её столицы на политической карте Европы. Составлять вопросы к викторине по странам Бенилюкса.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нять, какие товары поступают из Бельгии, Голландии, Люксембу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«дамба».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страны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нилюкса, их столицы.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Опис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достопримечательности стран Бенилюкса по фотогр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фиям.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61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 центре Европы.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странах центра Европы, подг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товить сообщения с показом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стоположения страны и её стол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цы на политической карте Евр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пы. Моделировать достопримеч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тельности из пластилина. Раб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выяснять, какие товары пост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пают из Германии, Австрии, Швейцарии.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«фиакр».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страны центра Европы, их столицы.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Узнавать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и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описывать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примечательности по фотогр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фиям. Узнавать известных 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дей стран Европы.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Фра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 и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ликобр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тании (Франция).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Франции, подготовить сообщ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с показом местоположения страны и её столицы на полит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ческой карте Европы. Составлять вопросы для викторины о Фра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ции.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выяснять, какие тов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ры поступают из Франции.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местоположение Франции на карте, называть её столицу.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Описывать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достопр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мечательности Франции по ф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тографиям. Узнавать её зам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чательных людей.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Фра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 и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ликобр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тании (В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ликобр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тания).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Великобритании, подготовить сообщения с показом местопол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жения страны и её столицы на политической карте Европы.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ставлять вопросы для викторины о Великобритании.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нять, какие товары поступают из Великобритании.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местоположение Великобритании на карте, называть её столицу.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Опис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достопримечательности Великобритании по фотогр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фиям. Узнавать её замечател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людей.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 юге Европы.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Греции и Италии, подготовить сообщения с показом местопол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жения стран и их столиц на 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тической карте Европы. Соста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лять вопросы для викторины по Греции и Италии.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нять, какие товары поступают из Греции и Италии.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местоположение Греции и Италии на карте, называть их столицы.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Опис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достопримечательности Греции и Италии по фотогр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фиям. Узнавать их замечател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людей.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знам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нитым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стам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Тест № 5.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Комбин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рованный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Соотносить памятники архите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туры и искусства с той страной, в которой они находятся. Обсу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дать цели международного 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ризма. Находить в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ной литературе и в Интернете материал о достопримечательн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стях разных стран, готовить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Описывать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фотографиям изучаемые достопримечател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задачу,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Инициативное сотрудничество в поиске и сборе информации.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Проверим себя и оценим свои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стижения за второе полугодие.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Итоговая 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lastRenderedPageBreak/>
              <w:t>диагн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стич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ская р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бота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Выполнять задания; проверять свои знания.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оценивать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 анал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зировать свои 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ния/незнания.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Оценка — выделение и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знание обучающимся того, что уже усвоено и что ещё нужно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усвоить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, осознание качества и уровня усво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ния; оценка результатов работы.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67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Презент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ция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ектов «Кто нас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щищает», «Эконом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родн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края», «Музей путеш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ствий».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Урок-конф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ренция.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Выступать с подготовленными сообщениями, иллюстрировать их наглядными материалами.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Представлять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результаты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ектной деятельности.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Формир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адекватную оценку своих достижений.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– преобр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объекта из чу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ственной формы в модель, где выделены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характеристики объе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 (пространственно-графическая или знаково-символическая); умение с достаточной полнотой и точностью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муникации.</w:t>
            </w:r>
            <w:proofErr w:type="gramEnd"/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Презент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ция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ектов «Кто нас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щищает», «Эконом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родн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края», «Музей путеш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ствий».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Урок-конф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ренция.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Выступать с подготовленными сообщениями, иллюстрировать их наглядными материалами.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суждать выступления учащихся. Оценивать свои достижения и достижения других учащихся.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Представлять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результаты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ектной деятельности.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Формир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адекватную оценку своих достижений.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– преобр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объекта из чу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ственной формы в модель, где выделены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характеристики объе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 (пространственно-графическая или знаково-символическая); умение с достаточной полнотой и точностью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муникации.</w:t>
            </w:r>
            <w:proofErr w:type="gramEnd"/>
          </w:p>
        </w:tc>
      </w:tr>
    </w:tbl>
    <w:p w:rsidR="00324F37" w:rsidRDefault="00324F37" w:rsidP="00324F37">
      <w:pPr>
        <w:rPr>
          <w:rFonts w:ascii="Arial" w:hAnsi="Arial" w:cs="Arial"/>
          <w:b/>
        </w:rPr>
      </w:pPr>
    </w:p>
    <w:p w:rsidR="00324F37" w:rsidRDefault="00324F37" w:rsidP="00324F37">
      <w:pPr>
        <w:rPr>
          <w:rFonts w:ascii="Arial" w:hAnsi="Arial" w:cs="Arial"/>
          <w:b/>
          <w:sz w:val="20"/>
          <w:szCs w:val="20"/>
        </w:rPr>
        <w:sectPr w:rsidR="00324F37" w:rsidSect="004A56FA">
          <w:footerReference w:type="default" r:id="rId10"/>
          <w:pgSz w:w="11906" w:h="16838"/>
          <w:pgMar w:top="1134" w:right="1134" w:bottom="1134" w:left="1134" w:header="709" w:footer="709" w:gutter="0"/>
          <w:cols w:space="720"/>
          <w:docGrid w:linePitch="326"/>
        </w:sectPr>
      </w:pPr>
    </w:p>
    <w:p w:rsidR="00D677C9" w:rsidRPr="00833493" w:rsidRDefault="00D677C9" w:rsidP="00136C95">
      <w:pPr>
        <w:jc w:val="center"/>
        <w:rPr>
          <w:rFonts w:ascii="Bookman Old Style" w:hAnsi="Bookman Old Style"/>
        </w:rPr>
      </w:pPr>
    </w:p>
    <w:sectPr w:rsidR="00D677C9" w:rsidRPr="00833493" w:rsidSect="00324F3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53" w:rsidRDefault="00290C53" w:rsidP="00650D80">
      <w:r>
        <w:separator/>
      </w:r>
    </w:p>
  </w:endnote>
  <w:endnote w:type="continuationSeparator" w:id="0">
    <w:p w:rsidR="00290C53" w:rsidRDefault="00290C53" w:rsidP="0065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567298"/>
      <w:docPartObj>
        <w:docPartGallery w:val="Page Numbers (Bottom of Page)"/>
        <w:docPartUnique/>
      </w:docPartObj>
    </w:sdtPr>
    <w:sdtEndPr/>
    <w:sdtContent>
      <w:p w:rsidR="00290C53" w:rsidRDefault="00290C5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6FA">
          <w:rPr>
            <w:noProof/>
          </w:rPr>
          <w:t>1</w:t>
        </w:r>
        <w:r>
          <w:fldChar w:fldCharType="end"/>
        </w:r>
      </w:p>
    </w:sdtContent>
  </w:sdt>
  <w:p w:rsidR="00290C53" w:rsidRDefault="00290C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53" w:rsidRDefault="00290C53" w:rsidP="00650D80">
      <w:r>
        <w:separator/>
      </w:r>
    </w:p>
  </w:footnote>
  <w:footnote w:type="continuationSeparator" w:id="0">
    <w:p w:rsidR="00290C53" w:rsidRDefault="00290C53" w:rsidP="00650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6E15"/>
    <w:multiLevelType w:val="hybridMultilevel"/>
    <w:tmpl w:val="EC6436B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E82F46"/>
    <w:multiLevelType w:val="hybridMultilevel"/>
    <w:tmpl w:val="A0B6099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225A14"/>
    <w:multiLevelType w:val="hybridMultilevel"/>
    <w:tmpl w:val="0AD6FDF2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5B0741"/>
    <w:multiLevelType w:val="hybridMultilevel"/>
    <w:tmpl w:val="E32CD2D8"/>
    <w:lvl w:ilvl="0" w:tplc="91CA777C">
      <w:numFmt w:val="bullet"/>
      <w:lvlText w:val="-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DE19F6"/>
    <w:multiLevelType w:val="hybridMultilevel"/>
    <w:tmpl w:val="696CEA20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162F8E"/>
    <w:multiLevelType w:val="hybridMultilevel"/>
    <w:tmpl w:val="C9FE8DE8"/>
    <w:lvl w:ilvl="0" w:tplc="66623AF2">
      <w:start w:val="1"/>
      <w:numFmt w:val="decimal"/>
      <w:lvlText w:val="%1)"/>
      <w:lvlJc w:val="left"/>
      <w:pPr>
        <w:ind w:left="1759" w:hanging="105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7965A9"/>
    <w:multiLevelType w:val="hybridMultilevel"/>
    <w:tmpl w:val="A77A7E74"/>
    <w:lvl w:ilvl="0" w:tplc="79424D7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A37197"/>
    <w:multiLevelType w:val="hybridMultilevel"/>
    <w:tmpl w:val="EFC4DA3E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5A4A60"/>
    <w:multiLevelType w:val="hybridMultilevel"/>
    <w:tmpl w:val="30BC160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1A68E9"/>
    <w:multiLevelType w:val="hybridMultilevel"/>
    <w:tmpl w:val="DE46A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15925"/>
    <w:multiLevelType w:val="hybridMultilevel"/>
    <w:tmpl w:val="48184FB6"/>
    <w:lvl w:ilvl="0" w:tplc="94585E40">
      <w:start w:val="1"/>
      <w:numFmt w:val="decimal"/>
      <w:lvlText w:val="%1)"/>
      <w:lvlJc w:val="left"/>
      <w:pPr>
        <w:ind w:left="1834" w:hanging="112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863050"/>
    <w:multiLevelType w:val="hybridMultilevel"/>
    <w:tmpl w:val="4C3AE302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D7E1361"/>
    <w:multiLevelType w:val="hybridMultilevel"/>
    <w:tmpl w:val="3F0C33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8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88"/>
    <w:rsid w:val="00065959"/>
    <w:rsid w:val="00136C95"/>
    <w:rsid w:val="001922A6"/>
    <w:rsid w:val="0020457F"/>
    <w:rsid w:val="00237713"/>
    <w:rsid w:val="00290C53"/>
    <w:rsid w:val="00324F37"/>
    <w:rsid w:val="003B3AF5"/>
    <w:rsid w:val="004A56FA"/>
    <w:rsid w:val="004D202A"/>
    <w:rsid w:val="005D724E"/>
    <w:rsid w:val="005E1388"/>
    <w:rsid w:val="0062376E"/>
    <w:rsid w:val="00650D80"/>
    <w:rsid w:val="0070592A"/>
    <w:rsid w:val="008022A9"/>
    <w:rsid w:val="00833493"/>
    <w:rsid w:val="00873A49"/>
    <w:rsid w:val="008F7146"/>
    <w:rsid w:val="009425F9"/>
    <w:rsid w:val="009B603C"/>
    <w:rsid w:val="009E72C6"/>
    <w:rsid w:val="00A3146D"/>
    <w:rsid w:val="00A54441"/>
    <w:rsid w:val="00A853B7"/>
    <w:rsid w:val="00B400B9"/>
    <w:rsid w:val="00BA5035"/>
    <w:rsid w:val="00BB642A"/>
    <w:rsid w:val="00C4354C"/>
    <w:rsid w:val="00CA58E5"/>
    <w:rsid w:val="00CA642F"/>
    <w:rsid w:val="00CC276F"/>
    <w:rsid w:val="00D03D81"/>
    <w:rsid w:val="00D677C9"/>
    <w:rsid w:val="00E12D03"/>
    <w:rsid w:val="00E2305D"/>
    <w:rsid w:val="00EA7F8F"/>
    <w:rsid w:val="00EE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24F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37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6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24F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37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6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E26D4-4773-4DFD-9F95-CF58D138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20</Pages>
  <Words>8600</Words>
  <Characters>49026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Наташка-Чебурашка</cp:lastModifiedBy>
  <cp:revision>18</cp:revision>
  <dcterms:created xsi:type="dcterms:W3CDTF">2016-08-27T10:05:00Z</dcterms:created>
  <dcterms:modified xsi:type="dcterms:W3CDTF">2021-02-17T11:24:00Z</dcterms:modified>
</cp:coreProperties>
</file>